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1E" w:rsidRDefault="008F7427" w:rsidP="009F0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it-IT"/>
        </w:rPr>
      </w:pPr>
      <w:bookmarkStart w:id="0" w:name="_Hlk39515184"/>
      <w:r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</w:p>
    <w:bookmarkEnd w:id="0"/>
    <w:p w:rsidR="002C7A06" w:rsidRPr="003973B5" w:rsidRDefault="00F82DCF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5.4pt;margin-top:4.95pt;width:156.05pt;height:60pt;z-index:251660288;visibility:visible;mso-wrap-edited:f;mso-position-horizontal-relative:margin" fillcolor="window">
            <v:imagedata r:id="rId8" o:title="" grayscale="t" bilevel="t"/>
            <w10:wrap type="topAndBottom" anchorx="margin"/>
          </v:shape>
          <o:OLEObject Type="Embed" ProgID="Word.Picture.8" ShapeID="_x0000_s1028" DrawAspect="Content" ObjectID="_1651512573" r:id="rId9"/>
        </w:pict>
      </w:r>
      <w:r w:rsidR="002C7A06" w:rsidRPr="003973B5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TRIBUNALE ORDINARIO DI </w:t>
      </w:r>
      <w:r w:rsidR="002C7A06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TEMPIO PAUSANIA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  <w:t>ufficio del giudice per le indagini preliminari</w:t>
      </w:r>
    </w:p>
    <w:p w:rsidR="002C7A06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mallCaps/>
          <w:sz w:val="30"/>
          <w:szCs w:val="3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18 marzo 2020, n. 18 e, in particolare, l’art. 83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isto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decreto-legge 8 aprile 2020, n. 23 e, in particolare, l’art. 36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legge n. 27/2020; 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049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D.L. n. 28/2020;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v</w:t>
      </w: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iste 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misure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relative all’organizzazione dell’attività giudiziaria per il periodo successivo all’11 maggio 2020, elaborate dal Presidente del Tribunale ordinario di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Tempio Pausania, di cui costituisce parte integrante il “Protocollo per la celebrazione delle udienze penali per il periodo 12 maggio – 31 luglio 2020”;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Considerata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necessità di adottare modalità di organizzazione dell’udienza tali da contemperare il riavvio dell’attività giudiziaria con l’esigenza di prevenire la diffusione del contagio da COVID-19.</w:t>
      </w:r>
    </w:p>
    <w:p w:rsidR="002C7A06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Ritenuto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pertanto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opportuno ridurre il numero di processi che possono essere celebrati in ogni singola udienza, rimodulando gli orari di chiamata degli stessi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Pr="003973B5" w:rsidRDefault="002C7A06" w:rsidP="002C7A0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"/>
          <w:szCs w:val="2"/>
          <w:lang w:eastAsia="it-IT"/>
        </w:rPr>
      </w:pPr>
    </w:p>
    <w:p w:rsidR="002C7A06" w:rsidRDefault="00B94109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SI </w:t>
      </w:r>
      <w:r w:rsid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DISPONE </w:t>
      </w:r>
    </w:p>
    <w:p w:rsidR="00DD59E7" w:rsidRPr="00135B99" w:rsidRDefault="00DD59E7" w:rsidP="002C7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B94109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973B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seguenti procedimenti,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chiamati all’udienza G.I.P. del </w:t>
      </w:r>
      <w:r w:rsidRPr="00DD59E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28/5/2020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3137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siano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celebrati </w:t>
      </w:r>
    </w:p>
    <w:p w:rsidR="002C7A06" w:rsidRDefault="002C7A06" w:rsidP="002C7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all’orario indicato in tabella</w:t>
      </w:r>
      <w:r w:rsidR="00B9410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2C7A06" w:rsidRDefault="002C7A06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585195" w:rsidRPr="00135B99" w:rsidRDefault="00585195" w:rsidP="0058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35B9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PROCEDIMENTI PER I QUALI E’PREVISTA LA TRATTAZIONE</w:t>
      </w:r>
    </w:p>
    <w:tbl>
      <w:tblPr>
        <w:tblStyle w:val="Grigliatabella"/>
        <w:tblpPr w:leftFromText="141" w:rightFromText="141" w:vertAnchor="page" w:horzAnchor="margin" w:tblpXSpec="center" w:tblpY="9241"/>
        <w:tblW w:w="707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563"/>
        <w:gridCol w:w="1706"/>
        <w:gridCol w:w="1991"/>
        <w:gridCol w:w="1156"/>
      </w:tblGrid>
      <w:tr w:rsidR="00A26B5A" w:rsidRPr="00135B99" w:rsidTr="00A86312">
        <w:trPr>
          <w:trHeight w:val="492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</w:tc>
        <w:tc>
          <w:tcPr>
            <w:tcW w:w="1563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R.G.N.R.</w:t>
            </w:r>
          </w:p>
        </w:tc>
        <w:tc>
          <w:tcPr>
            <w:tcW w:w="1706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N.  R.G. GIP.</w:t>
            </w:r>
          </w:p>
        </w:tc>
        <w:tc>
          <w:tcPr>
            <w:tcW w:w="1991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ATTIVITA’</w:t>
            </w:r>
          </w:p>
        </w:tc>
        <w:tc>
          <w:tcPr>
            <w:tcW w:w="1156" w:type="dxa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orario</w:t>
            </w:r>
          </w:p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tratt</w:t>
            </w:r>
            <w:proofErr w:type="spellEnd"/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6B5A" w:rsidRPr="00135B99" w:rsidTr="00A86312">
        <w:trPr>
          <w:trHeight w:val="431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2233/19</w:t>
            </w:r>
          </w:p>
        </w:tc>
        <w:tc>
          <w:tcPr>
            <w:tcW w:w="1706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2353/19</w:t>
            </w:r>
          </w:p>
        </w:tc>
        <w:tc>
          <w:tcPr>
            <w:tcW w:w="1991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Abbreviato </w:t>
            </w:r>
          </w:p>
        </w:tc>
        <w:tc>
          <w:tcPr>
            <w:tcW w:w="1156" w:type="dxa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26B5A" w:rsidRPr="00135B99" w:rsidTr="00A86312">
        <w:trPr>
          <w:trHeight w:val="287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vAlign w:val="center"/>
          </w:tcPr>
          <w:p w:rsidR="00A26B5A" w:rsidRPr="00135B99" w:rsidRDefault="00A26B5A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1597/19</w:t>
            </w:r>
          </w:p>
        </w:tc>
        <w:tc>
          <w:tcPr>
            <w:tcW w:w="1706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1848/19</w:t>
            </w:r>
          </w:p>
        </w:tc>
        <w:tc>
          <w:tcPr>
            <w:tcW w:w="1991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</w:t>
            </w:r>
          </w:p>
        </w:tc>
      </w:tr>
      <w:tr w:rsidR="00A26B5A" w:rsidRPr="00E52487" w:rsidTr="00A86312">
        <w:trPr>
          <w:trHeight w:val="287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vAlign w:val="center"/>
          </w:tcPr>
          <w:p w:rsidR="00A26B5A" w:rsidRPr="00E52487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87">
              <w:rPr>
                <w:rFonts w:ascii="Times New Roman" w:hAnsi="Times New Roman" w:cs="Times New Roman"/>
                <w:b/>
                <w:sz w:val="24"/>
                <w:szCs w:val="24"/>
              </w:rPr>
              <w:t>1183/14</w:t>
            </w:r>
          </w:p>
        </w:tc>
        <w:tc>
          <w:tcPr>
            <w:tcW w:w="1706" w:type="dxa"/>
            <w:vAlign w:val="center"/>
          </w:tcPr>
          <w:p w:rsidR="00A26B5A" w:rsidRPr="00E52487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87">
              <w:rPr>
                <w:rFonts w:ascii="Times New Roman" w:hAnsi="Times New Roman" w:cs="Times New Roman"/>
                <w:b/>
                <w:sz w:val="24"/>
                <w:szCs w:val="24"/>
              </w:rPr>
              <w:t>243/17</w:t>
            </w:r>
          </w:p>
        </w:tc>
        <w:tc>
          <w:tcPr>
            <w:tcW w:w="1991" w:type="dxa"/>
            <w:vAlign w:val="center"/>
          </w:tcPr>
          <w:p w:rsidR="00A26B5A" w:rsidRPr="00E52487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87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bbre</w:t>
            </w:r>
            <w:r w:rsidRPr="00E52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viato </w:t>
            </w:r>
          </w:p>
        </w:tc>
        <w:tc>
          <w:tcPr>
            <w:tcW w:w="1156" w:type="dxa"/>
          </w:tcPr>
          <w:p w:rsidR="00A26B5A" w:rsidRPr="00E52487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487">
              <w:rPr>
                <w:rFonts w:ascii="Times New Roman" w:hAnsi="Times New Roman" w:cs="Times New Roman"/>
                <w:b/>
                <w:sz w:val="24"/>
                <w:szCs w:val="24"/>
              </w:rPr>
              <w:t>11:30</w:t>
            </w:r>
          </w:p>
        </w:tc>
      </w:tr>
      <w:tr w:rsidR="00A26B5A" w:rsidRPr="003C68A2" w:rsidTr="00A86312">
        <w:trPr>
          <w:trHeight w:val="751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vAlign w:val="center"/>
          </w:tcPr>
          <w:p w:rsidR="00A26B5A" w:rsidRPr="003C68A2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A2">
              <w:rPr>
                <w:rFonts w:ascii="Times New Roman" w:hAnsi="Times New Roman" w:cs="Times New Roman"/>
                <w:b/>
                <w:sz w:val="24"/>
                <w:szCs w:val="24"/>
              </w:rPr>
              <w:t>1367/16</w:t>
            </w:r>
          </w:p>
        </w:tc>
        <w:tc>
          <w:tcPr>
            <w:tcW w:w="1706" w:type="dxa"/>
            <w:vAlign w:val="center"/>
          </w:tcPr>
          <w:p w:rsidR="00A26B5A" w:rsidRPr="003C68A2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A2">
              <w:rPr>
                <w:rFonts w:ascii="Times New Roman" w:hAnsi="Times New Roman" w:cs="Times New Roman"/>
                <w:b/>
                <w:sz w:val="24"/>
                <w:szCs w:val="24"/>
              </w:rPr>
              <w:t>1282/16</w:t>
            </w:r>
          </w:p>
        </w:tc>
        <w:tc>
          <w:tcPr>
            <w:tcW w:w="1991" w:type="dxa"/>
            <w:vAlign w:val="center"/>
          </w:tcPr>
          <w:p w:rsidR="00A26B5A" w:rsidRPr="003C68A2" w:rsidRDefault="00A26B5A" w:rsidP="00A86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8A2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erifica esecuzione lavori pubblica utilità</w:t>
            </w:r>
          </w:p>
        </w:tc>
        <w:tc>
          <w:tcPr>
            <w:tcW w:w="1156" w:type="dxa"/>
          </w:tcPr>
          <w:p w:rsidR="00A26B5A" w:rsidRPr="003C68A2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11:45</w:t>
            </w:r>
          </w:p>
        </w:tc>
      </w:tr>
      <w:tr w:rsidR="00A26B5A" w:rsidRPr="00585195" w:rsidTr="00A86312">
        <w:trPr>
          <w:trHeight w:val="454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2679/11</w:t>
            </w:r>
          </w:p>
        </w:tc>
        <w:tc>
          <w:tcPr>
            <w:tcW w:w="1706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1933/11</w:t>
            </w:r>
          </w:p>
        </w:tc>
        <w:tc>
          <w:tcPr>
            <w:tcW w:w="1991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Incidente di esecuzione </w:t>
            </w:r>
          </w:p>
        </w:tc>
        <w:tc>
          <w:tcPr>
            <w:tcW w:w="1156" w:type="dxa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</w:p>
        </w:tc>
      </w:tr>
      <w:tr w:rsidR="00A26B5A" w:rsidRPr="00585195" w:rsidTr="00A86312">
        <w:trPr>
          <w:trHeight w:val="378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B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  <w:vAlign w:val="center"/>
          </w:tcPr>
          <w:p w:rsidR="00A26B5A" w:rsidRPr="00585195" w:rsidRDefault="00A26B5A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1701/15</w:t>
            </w:r>
          </w:p>
        </w:tc>
        <w:tc>
          <w:tcPr>
            <w:tcW w:w="1706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1410/15</w:t>
            </w:r>
          </w:p>
        </w:tc>
        <w:tc>
          <w:tcPr>
            <w:tcW w:w="1991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Abbreviato</w:t>
            </w:r>
          </w:p>
        </w:tc>
        <w:tc>
          <w:tcPr>
            <w:tcW w:w="1156" w:type="dxa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</w:tr>
      <w:tr w:rsidR="00A26B5A" w:rsidRPr="00585195" w:rsidTr="00A86312">
        <w:trPr>
          <w:trHeight w:val="456"/>
        </w:trPr>
        <w:tc>
          <w:tcPr>
            <w:tcW w:w="658" w:type="dxa"/>
            <w:vAlign w:val="center"/>
          </w:tcPr>
          <w:p w:rsidR="00A26B5A" w:rsidRPr="00135B99" w:rsidRDefault="00A26B5A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 </w:t>
            </w:r>
          </w:p>
        </w:tc>
        <w:tc>
          <w:tcPr>
            <w:tcW w:w="1563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1983/14</w:t>
            </w:r>
          </w:p>
        </w:tc>
        <w:tc>
          <w:tcPr>
            <w:tcW w:w="1706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2147/16</w:t>
            </w:r>
          </w:p>
        </w:tc>
        <w:tc>
          <w:tcPr>
            <w:tcW w:w="1991" w:type="dxa"/>
            <w:vAlign w:val="center"/>
          </w:tcPr>
          <w:p w:rsidR="00A26B5A" w:rsidRPr="00585195" w:rsidRDefault="00A26B5A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12:30</w:t>
            </w:r>
          </w:p>
          <w:p w:rsidR="00A26B5A" w:rsidRPr="00585195" w:rsidRDefault="00A26B5A" w:rsidP="00C145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B5A" w:rsidRPr="00585195" w:rsidTr="00A86312">
        <w:trPr>
          <w:trHeight w:val="293"/>
        </w:trPr>
        <w:tc>
          <w:tcPr>
            <w:tcW w:w="658" w:type="dxa"/>
            <w:vAlign w:val="center"/>
          </w:tcPr>
          <w:p w:rsidR="00A26B5A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563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3230/19</w:t>
            </w:r>
          </w:p>
        </w:tc>
        <w:tc>
          <w:tcPr>
            <w:tcW w:w="1706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2953/19</w:t>
            </w:r>
          </w:p>
        </w:tc>
        <w:tc>
          <w:tcPr>
            <w:tcW w:w="1991" w:type="dxa"/>
            <w:vAlign w:val="center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Patteggiamento</w:t>
            </w:r>
          </w:p>
        </w:tc>
        <w:tc>
          <w:tcPr>
            <w:tcW w:w="1156" w:type="dxa"/>
          </w:tcPr>
          <w:p w:rsidR="00A26B5A" w:rsidRPr="00585195" w:rsidRDefault="00A26B5A" w:rsidP="00C145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95">
              <w:rPr>
                <w:rFonts w:ascii="Times New Roman" w:hAnsi="Times New Roman" w:cs="Times New Roman"/>
                <w:b/>
                <w:sz w:val="24"/>
                <w:szCs w:val="24"/>
              </w:rPr>
              <w:t>12:45</w:t>
            </w:r>
          </w:p>
        </w:tc>
      </w:tr>
    </w:tbl>
    <w:p w:rsidR="00585195" w:rsidRDefault="00585195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1" w:name="_GoBack"/>
      <w:bookmarkEnd w:id="1"/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C7A06" w:rsidRDefault="002C7A06" w:rsidP="009862F1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2E50" w:rsidRDefault="006D2E50" w:rsidP="00D503B3">
      <w:pPr>
        <w:jc w:val="center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D503B3" w:rsidRDefault="00D503B3" w:rsidP="00D503B3">
      <w:pPr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</w:pP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lastRenderedPageBreak/>
        <w:t xml:space="preserve">PROCEDIMENTI CHE SARANNO RINVIATI 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>CON PROVVEDIMENTO IN</w:t>
      </w:r>
      <w:r w:rsidRPr="00C0049B">
        <w:rPr>
          <w:rFonts w:ascii="Times New Roman" w:eastAsia="Times New Roman" w:hAnsi="Times New Roman" w:cs="Times New Roman"/>
          <w:b/>
          <w:bCs/>
          <w:sz w:val="30"/>
          <w:szCs w:val="30"/>
          <w:lang w:eastAsia="it-IT"/>
        </w:rPr>
        <w:t xml:space="preserve"> UDIENZA</w:t>
      </w:r>
    </w:p>
    <w:tbl>
      <w:tblPr>
        <w:tblStyle w:val="Grigliatabella"/>
        <w:tblpPr w:leftFromText="142" w:rightFromText="142" w:vertAnchor="text" w:tblpXSpec="center" w:tblpY="1"/>
        <w:tblOverlap w:val="never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644"/>
        <w:gridCol w:w="1838"/>
        <w:gridCol w:w="1749"/>
        <w:gridCol w:w="1881"/>
        <w:gridCol w:w="1001"/>
      </w:tblGrid>
      <w:tr w:rsidR="00A26B5A" w:rsidTr="00A26B5A">
        <w:tc>
          <w:tcPr>
            <w:tcW w:w="644" w:type="dxa"/>
          </w:tcPr>
          <w:p w:rsidR="00A26B5A" w:rsidRPr="0017671F" w:rsidRDefault="00A26B5A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</w:t>
            </w:r>
          </w:p>
        </w:tc>
        <w:tc>
          <w:tcPr>
            <w:tcW w:w="1838" w:type="dxa"/>
          </w:tcPr>
          <w:p w:rsidR="00A26B5A" w:rsidRPr="0017671F" w:rsidRDefault="00A26B5A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R.G.N.R.</w:t>
            </w:r>
          </w:p>
        </w:tc>
        <w:tc>
          <w:tcPr>
            <w:tcW w:w="1749" w:type="dxa"/>
          </w:tcPr>
          <w:p w:rsidR="00A26B5A" w:rsidRPr="0017671F" w:rsidRDefault="00A26B5A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N. R.G.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GIP</w:t>
            </w:r>
          </w:p>
        </w:tc>
        <w:tc>
          <w:tcPr>
            <w:tcW w:w="1881" w:type="dxa"/>
          </w:tcPr>
          <w:p w:rsidR="00A26B5A" w:rsidRPr="0017671F" w:rsidRDefault="00A26B5A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ATTIVITA’</w:t>
            </w:r>
          </w:p>
        </w:tc>
        <w:tc>
          <w:tcPr>
            <w:tcW w:w="1001" w:type="dxa"/>
          </w:tcPr>
          <w:p w:rsidR="00A26B5A" w:rsidRPr="0017671F" w:rsidRDefault="00A26B5A" w:rsidP="002754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</w:pPr>
            <w:r w:rsidRPr="0017671F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it-IT"/>
              </w:rPr>
              <w:t>ORA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977/14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1152/16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Abbreviato condizionato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09:00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1926/19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2225/19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Convalida arresto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09:05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469/19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411/19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Convalida d’arresto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09:10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</w:t>
            </w:r>
          </w:p>
        </w:tc>
        <w:tc>
          <w:tcPr>
            <w:tcW w:w="1838" w:type="dxa"/>
            <w:vAlign w:val="center"/>
          </w:tcPr>
          <w:p w:rsidR="00A26B5A" w:rsidRPr="00966E93" w:rsidRDefault="00A26B5A" w:rsidP="00C1454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    1949/19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2265/19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Convalida d’arresto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09:15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2638/18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139/19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Opposizione archiviazione 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09:20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6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2322/17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1463/18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archiviazione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09:20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7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3174/18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2843/19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Opposizione archiviazione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09:25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3692/17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3451/18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Archiviazione non accolta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09:25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2001/19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2277/19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Convalida d’arresto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09:25</w:t>
            </w:r>
          </w:p>
        </w:tc>
      </w:tr>
      <w:tr w:rsidR="00A26B5A" w:rsidTr="00A26B5A">
        <w:tc>
          <w:tcPr>
            <w:tcW w:w="644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66E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1838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115/19</w:t>
            </w:r>
          </w:p>
        </w:tc>
        <w:tc>
          <w:tcPr>
            <w:tcW w:w="1749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1629/19</w:t>
            </w:r>
          </w:p>
        </w:tc>
        <w:tc>
          <w:tcPr>
            <w:tcW w:w="188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Opposizione archiviazione </w:t>
            </w:r>
          </w:p>
        </w:tc>
        <w:tc>
          <w:tcPr>
            <w:tcW w:w="1001" w:type="dxa"/>
          </w:tcPr>
          <w:p w:rsidR="00A26B5A" w:rsidRPr="00966E93" w:rsidRDefault="00A26B5A" w:rsidP="00C145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09:25</w:t>
            </w:r>
          </w:p>
        </w:tc>
      </w:tr>
    </w:tbl>
    <w:p w:rsidR="006D2E50" w:rsidRDefault="006D2E50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26B5A" w:rsidRDefault="00A26B5A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AC3592" w:rsidRDefault="00D503B3" w:rsidP="00D503B3">
      <w:pPr>
        <w:tabs>
          <w:tab w:val="left" w:pos="615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Tempio Pausania, </w:t>
      </w:r>
      <w:r w:rsidR="006D2E50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maggio 2020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59E7"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>Il Giudice</w:t>
      </w:r>
    </w:p>
    <w:p w:rsidR="00D503B3" w:rsidRPr="00AC3592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C3592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Marco Contu</w:t>
      </w: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Default="00D503B3" w:rsidP="00D503B3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503B3" w:rsidRPr="00135B99" w:rsidRDefault="00D503B3" w:rsidP="002C7A06">
      <w:pPr>
        <w:tabs>
          <w:tab w:val="left" w:pos="61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D503B3" w:rsidRPr="00135B99" w:rsidSect="007413AE">
      <w:pgSz w:w="11906" w:h="16838"/>
      <w:pgMar w:top="851" w:right="1134" w:bottom="1134" w:left="1134" w:header="17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CF" w:rsidRDefault="00F82DCF" w:rsidP="008F7427">
      <w:pPr>
        <w:spacing w:after="0" w:line="240" w:lineRule="auto"/>
      </w:pPr>
      <w:r>
        <w:separator/>
      </w:r>
    </w:p>
  </w:endnote>
  <w:endnote w:type="continuationSeparator" w:id="0">
    <w:p w:rsidR="00F82DCF" w:rsidRDefault="00F82DCF" w:rsidP="008F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CF" w:rsidRDefault="00F82DCF" w:rsidP="008F7427">
      <w:pPr>
        <w:spacing w:after="0" w:line="240" w:lineRule="auto"/>
      </w:pPr>
      <w:r>
        <w:separator/>
      </w:r>
    </w:p>
  </w:footnote>
  <w:footnote w:type="continuationSeparator" w:id="0">
    <w:p w:rsidR="00F82DCF" w:rsidRDefault="00F82DCF" w:rsidP="008F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A"/>
    <w:rsid w:val="000838A1"/>
    <w:rsid w:val="000C0FBF"/>
    <w:rsid w:val="00110DBC"/>
    <w:rsid w:val="00135B99"/>
    <w:rsid w:val="001369C1"/>
    <w:rsid w:val="00271899"/>
    <w:rsid w:val="002C7A06"/>
    <w:rsid w:val="00377CE2"/>
    <w:rsid w:val="003C68A2"/>
    <w:rsid w:val="0040473D"/>
    <w:rsid w:val="0043137B"/>
    <w:rsid w:val="0047144D"/>
    <w:rsid w:val="004C1F2C"/>
    <w:rsid w:val="004D364B"/>
    <w:rsid w:val="00501DCA"/>
    <w:rsid w:val="00585195"/>
    <w:rsid w:val="006D2E50"/>
    <w:rsid w:val="007413AE"/>
    <w:rsid w:val="0077301E"/>
    <w:rsid w:val="007801B0"/>
    <w:rsid w:val="007B5EF9"/>
    <w:rsid w:val="0086141B"/>
    <w:rsid w:val="00896FAD"/>
    <w:rsid w:val="008F7427"/>
    <w:rsid w:val="0092637C"/>
    <w:rsid w:val="00977BB2"/>
    <w:rsid w:val="009862F1"/>
    <w:rsid w:val="009B6BC3"/>
    <w:rsid w:val="009F0B01"/>
    <w:rsid w:val="00A26B5A"/>
    <w:rsid w:val="00A86312"/>
    <w:rsid w:val="00AC3592"/>
    <w:rsid w:val="00AC77F8"/>
    <w:rsid w:val="00AF25DC"/>
    <w:rsid w:val="00B44972"/>
    <w:rsid w:val="00B94109"/>
    <w:rsid w:val="00B95628"/>
    <w:rsid w:val="00C14545"/>
    <w:rsid w:val="00CC29BA"/>
    <w:rsid w:val="00D05983"/>
    <w:rsid w:val="00D503B3"/>
    <w:rsid w:val="00DD59E7"/>
    <w:rsid w:val="00E20A8F"/>
    <w:rsid w:val="00E24EFA"/>
    <w:rsid w:val="00E43854"/>
    <w:rsid w:val="00E52487"/>
    <w:rsid w:val="00EB0BB1"/>
    <w:rsid w:val="00F05D43"/>
    <w:rsid w:val="00F215F1"/>
    <w:rsid w:val="00F73AEC"/>
    <w:rsid w:val="00F82DCF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F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427"/>
  </w:style>
  <w:style w:type="paragraph" w:styleId="Pidipagina">
    <w:name w:val="footer"/>
    <w:basedOn w:val="Normale"/>
    <w:link w:val="PidipaginaCarattere"/>
    <w:uiPriority w:val="99"/>
    <w:unhideWhenUsed/>
    <w:rsid w:val="008F7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EC85-DF1D-4A68-A65F-DA0AB0E2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Gianna Angelini</dc:creator>
  <cp:lastModifiedBy>Antonella Bulciolu</cp:lastModifiedBy>
  <cp:revision>3</cp:revision>
  <cp:lastPrinted>2020-05-20T09:46:00Z</cp:lastPrinted>
  <dcterms:created xsi:type="dcterms:W3CDTF">2020-05-20T18:43:00Z</dcterms:created>
  <dcterms:modified xsi:type="dcterms:W3CDTF">2020-05-20T18:43:00Z</dcterms:modified>
</cp:coreProperties>
</file>