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22718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2295250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</w:t>
      </w:r>
      <w:r w:rsidR="003321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CA118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 Camilla Tesi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043C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4.6</w:t>
      </w:r>
      <w:r w:rsidR="00CA11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Default="00676D0B" w:rsidP="00676D0B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689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127"/>
        <w:gridCol w:w="850"/>
      </w:tblGrid>
      <w:tr w:rsidR="00465FA9" w:rsidRPr="003973B5" w:rsidTr="00465FA9">
        <w:trPr>
          <w:trHeight w:val="463"/>
        </w:trPr>
        <w:tc>
          <w:tcPr>
            <w:tcW w:w="656" w:type="dxa"/>
            <w:vAlign w:val="center"/>
          </w:tcPr>
          <w:p w:rsidR="00465FA9" w:rsidRPr="003973B5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2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465FA9" w:rsidRPr="003973B5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465FA9" w:rsidRPr="003973B5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127" w:type="dxa"/>
            <w:vAlign w:val="center"/>
          </w:tcPr>
          <w:p w:rsidR="00465FA9" w:rsidRPr="003973B5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0" w:type="dxa"/>
          </w:tcPr>
          <w:p w:rsidR="00465FA9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465FA9" w:rsidRPr="003973B5" w:rsidRDefault="00465FA9" w:rsidP="00E069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465FA9" w:rsidRPr="002C0A46" w:rsidTr="00465FA9">
        <w:trPr>
          <w:trHeight w:val="405"/>
        </w:trPr>
        <w:tc>
          <w:tcPr>
            <w:tcW w:w="656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614/2018</w:t>
            </w:r>
          </w:p>
        </w:tc>
        <w:tc>
          <w:tcPr>
            <w:tcW w:w="1701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/2020</w:t>
            </w:r>
          </w:p>
        </w:tc>
        <w:tc>
          <w:tcPr>
            <w:tcW w:w="2127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UDIENZA</w:t>
            </w:r>
          </w:p>
        </w:tc>
        <w:tc>
          <w:tcPr>
            <w:tcW w:w="850" w:type="dxa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465FA9" w:rsidRPr="002C0A46" w:rsidTr="00465FA9">
        <w:tc>
          <w:tcPr>
            <w:tcW w:w="656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34/2019</w:t>
            </w:r>
          </w:p>
        </w:tc>
        <w:tc>
          <w:tcPr>
            <w:tcW w:w="1701" w:type="dxa"/>
            <w:vAlign w:val="center"/>
          </w:tcPr>
          <w:p w:rsidR="00465FA9" w:rsidRPr="00242C85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1/2020</w:t>
            </w:r>
          </w:p>
        </w:tc>
        <w:tc>
          <w:tcPr>
            <w:tcW w:w="2127" w:type="dxa"/>
            <w:vAlign w:val="center"/>
          </w:tcPr>
          <w:p w:rsidR="00465FA9" w:rsidRPr="00242C85" w:rsidRDefault="00465FA9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RECLAMO EX ART. 410 BIS C.P.P.</w:t>
            </w:r>
          </w:p>
        </w:tc>
        <w:tc>
          <w:tcPr>
            <w:tcW w:w="850" w:type="dxa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465FA9" w:rsidRPr="002C0A46" w:rsidTr="00465FA9">
        <w:tc>
          <w:tcPr>
            <w:tcW w:w="656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997/2014</w:t>
            </w:r>
          </w:p>
        </w:tc>
        <w:tc>
          <w:tcPr>
            <w:tcW w:w="1701" w:type="dxa"/>
            <w:vAlign w:val="center"/>
          </w:tcPr>
          <w:p w:rsidR="00465FA9" w:rsidRPr="00242C85" w:rsidRDefault="00465FA9" w:rsidP="003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307/2013</w:t>
            </w:r>
          </w:p>
        </w:tc>
        <w:tc>
          <w:tcPr>
            <w:tcW w:w="2127" w:type="dxa"/>
            <w:vAlign w:val="center"/>
          </w:tcPr>
          <w:p w:rsidR="00465FA9" w:rsidRPr="00242C85" w:rsidRDefault="00465FA9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DISCUSSIONE</w:t>
            </w:r>
          </w:p>
        </w:tc>
        <w:tc>
          <w:tcPr>
            <w:tcW w:w="850" w:type="dxa"/>
          </w:tcPr>
          <w:p w:rsidR="00465FA9" w:rsidRPr="002C0A46" w:rsidRDefault="00465FA9" w:rsidP="00676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465FA9" w:rsidRPr="002C0A46" w:rsidTr="00465FA9">
        <w:tc>
          <w:tcPr>
            <w:tcW w:w="656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1803/2012</w:t>
            </w:r>
          </w:p>
        </w:tc>
        <w:tc>
          <w:tcPr>
            <w:tcW w:w="1701" w:type="dxa"/>
            <w:vAlign w:val="center"/>
          </w:tcPr>
          <w:p w:rsidR="00465FA9" w:rsidRPr="00195D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365/2014</w:t>
            </w:r>
          </w:p>
        </w:tc>
        <w:tc>
          <w:tcPr>
            <w:tcW w:w="2127" w:type="dxa"/>
            <w:vAlign w:val="center"/>
          </w:tcPr>
          <w:p w:rsidR="00465FA9" w:rsidRPr="00242C85" w:rsidRDefault="00465FA9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DISCUSSIONE </w:t>
            </w:r>
          </w:p>
        </w:tc>
        <w:tc>
          <w:tcPr>
            <w:tcW w:w="850" w:type="dxa"/>
          </w:tcPr>
          <w:p w:rsidR="00465FA9" w:rsidRPr="002C0A46" w:rsidRDefault="00465FA9" w:rsidP="0030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465FA9" w:rsidRPr="002C0A46" w:rsidTr="00465FA9">
        <w:tc>
          <w:tcPr>
            <w:tcW w:w="656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1276/2019</w:t>
            </w:r>
          </w:p>
        </w:tc>
        <w:tc>
          <w:tcPr>
            <w:tcW w:w="1701" w:type="dxa"/>
            <w:vAlign w:val="center"/>
          </w:tcPr>
          <w:p w:rsidR="00465FA9" w:rsidRPr="00195D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D46">
              <w:rPr>
                <w:rFonts w:ascii="Times New Roman" w:hAnsi="Times New Roman" w:cs="Times New Roman"/>
                <w:b/>
                <w:sz w:val="28"/>
                <w:szCs w:val="28"/>
              </w:rPr>
              <w:t>234/2019</w:t>
            </w:r>
          </w:p>
        </w:tc>
        <w:tc>
          <w:tcPr>
            <w:tcW w:w="2127" w:type="dxa"/>
            <w:vAlign w:val="center"/>
          </w:tcPr>
          <w:p w:rsidR="00465FA9" w:rsidRPr="00242C85" w:rsidRDefault="00465FA9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46">
              <w:rPr>
                <w:rFonts w:ascii="Times New Roman" w:hAnsi="Times New Roman" w:cs="Times New Roman"/>
                <w:sz w:val="24"/>
                <w:szCs w:val="24"/>
              </w:rPr>
              <w:t>PROSECUZIONE GIUDIZIO DIRETTISSIMO</w:t>
            </w:r>
          </w:p>
        </w:tc>
        <w:tc>
          <w:tcPr>
            <w:tcW w:w="850" w:type="dxa"/>
          </w:tcPr>
          <w:p w:rsidR="00465FA9" w:rsidRPr="002C0A46" w:rsidRDefault="00465FA9" w:rsidP="0030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465FA9" w:rsidRPr="002C0A46" w:rsidTr="00465FA9">
        <w:tc>
          <w:tcPr>
            <w:tcW w:w="656" w:type="dxa"/>
            <w:vAlign w:val="center"/>
          </w:tcPr>
          <w:p w:rsidR="00465FA9" w:rsidRPr="002C0A46" w:rsidRDefault="00465FA9" w:rsidP="003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465FA9" w:rsidRPr="002C0A46" w:rsidRDefault="00465FA9" w:rsidP="003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32/2014</w:t>
            </w:r>
          </w:p>
        </w:tc>
        <w:tc>
          <w:tcPr>
            <w:tcW w:w="1701" w:type="dxa"/>
            <w:vAlign w:val="center"/>
          </w:tcPr>
          <w:p w:rsidR="00465FA9" w:rsidRPr="00195D46" w:rsidRDefault="00465FA9" w:rsidP="003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580/2016</w:t>
            </w:r>
          </w:p>
        </w:tc>
        <w:tc>
          <w:tcPr>
            <w:tcW w:w="2127" w:type="dxa"/>
            <w:vAlign w:val="center"/>
          </w:tcPr>
          <w:p w:rsidR="00465FA9" w:rsidRPr="00242C85" w:rsidRDefault="00465FA9" w:rsidP="0030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DISCUSSIONE</w:t>
            </w:r>
          </w:p>
        </w:tc>
        <w:tc>
          <w:tcPr>
            <w:tcW w:w="850" w:type="dxa"/>
          </w:tcPr>
          <w:p w:rsidR="00465FA9" w:rsidRPr="002C0A46" w:rsidRDefault="00465FA9" w:rsidP="0030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</w:tr>
      <w:tr w:rsidR="00465FA9" w:rsidRPr="002C0A46" w:rsidTr="00465FA9">
        <w:tc>
          <w:tcPr>
            <w:tcW w:w="656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2703/2018</w:t>
            </w:r>
          </w:p>
        </w:tc>
        <w:tc>
          <w:tcPr>
            <w:tcW w:w="1701" w:type="dxa"/>
            <w:vAlign w:val="center"/>
          </w:tcPr>
          <w:p w:rsidR="00465FA9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346">
              <w:rPr>
                <w:rFonts w:ascii="Times New Roman" w:hAnsi="Times New Roman" w:cs="Times New Roman"/>
                <w:b/>
                <w:sz w:val="20"/>
                <w:szCs w:val="20"/>
              </w:rPr>
              <w:t>R.G. G.I.P.</w:t>
            </w:r>
          </w:p>
          <w:p w:rsidR="00465FA9" w:rsidRPr="00DA03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3342/2018</w:t>
            </w:r>
          </w:p>
        </w:tc>
        <w:tc>
          <w:tcPr>
            <w:tcW w:w="2127" w:type="dxa"/>
            <w:vAlign w:val="center"/>
          </w:tcPr>
          <w:p w:rsidR="00465FA9" w:rsidRPr="00242C85" w:rsidRDefault="00465FA9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UDIENZA G.U.P.</w:t>
            </w:r>
          </w:p>
        </w:tc>
        <w:tc>
          <w:tcPr>
            <w:tcW w:w="850" w:type="dxa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465FA9" w:rsidRPr="002C0A46" w:rsidTr="00465FA9">
        <w:tc>
          <w:tcPr>
            <w:tcW w:w="656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1750/2018</w:t>
            </w:r>
          </w:p>
        </w:tc>
        <w:tc>
          <w:tcPr>
            <w:tcW w:w="1701" w:type="dxa"/>
            <w:vAlign w:val="center"/>
          </w:tcPr>
          <w:p w:rsidR="00465FA9" w:rsidRPr="00676D0B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260/2020</w:t>
            </w:r>
          </w:p>
        </w:tc>
        <w:tc>
          <w:tcPr>
            <w:tcW w:w="2127" w:type="dxa"/>
            <w:vAlign w:val="center"/>
          </w:tcPr>
          <w:p w:rsidR="00465FA9" w:rsidRPr="00242C85" w:rsidRDefault="00465FA9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UDIENZA</w:t>
            </w:r>
          </w:p>
        </w:tc>
        <w:tc>
          <w:tcPr>
            <w:tcW w:w="850" w:type="dxa"/>
          </w:tcPr>
          <w:p w:rsidR="00465FA9" w:rsidRPr="002C0A46" w:rsidRDefault="00465FA9" w:rsidP="009F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465FA9" w:rsidRPr="002C0A46" w:rsidTr="00465FA9">
        <w:tc>
          <w:tcPr>
            <w:tcW w:w="656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3483/2018</w:t>
            </w:r>
          </w:p>
        </w:tc>
        <w:tc>
          <w:tcPr>
            <w:tcW w:w="1701" w:type="dxa"/>
            <w:vAlign w:val="center"/>
          </w:tcPr>
          <w:p w:rsidR="00465FA9" w:rsidRPr="00C96CF5" w:rsidRDefault="00465FA9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270/2020</w:t>
            </w:r>
          </w:p>
        </w:tc>
        <w:tc>
          <w:tcPr>
            <w:tcW w:w="2127" w:type="dxa"/>
            <w:vAlign w:val="center"/>
          </w:tcPr>
          <w:p w:rsidR="00465FA9" w:rsidRPr="00242C85" w:rsidRDefault="00465FA9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UDIENZA</w:t>
            </w:r>
          </w:p>
        </w:tc>
        <w:tc>
          <w:tcPr>
            <w:tcW w:w="850" w:type="dxa"/>
          </w:tcPr>
          <w:p w:rsidR="00465FA9" w:rsidRPr="002C0A46" w:rsidRDefault="00465FA9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bookmarkEnd w:id="2"/>
    </w:tbl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FA9" w:rsidRDefault="00465F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49B" w:rsidRPr="002C0A46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PROCEDIMENTI CHE SARANNO RINVIATI </w:t>
      </w:r>
      <w:r w:rsidR="003321DB"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 PROVVEDIMENTO IN</w:t>
      </w:r>
      <w:r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UDIENZA</w:t>
      </w:r>
    </w:p>
    <w:p w:rsidR="00C0049B" w:rsidRPr="002C0A46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465FA9" w:rsidRPr="002C0A46" w:rsidTr="00676D0B">
        <w:tc>
          <w:tcPr>
            <w:tcW w:w="656" w:type="dxa"/>
          </w:tcPr>
          <w:p w:rsidR="00465FA9" w:rsidRPr="002C0A46" w:rsidRDefault="00465FA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465FA9" w:rsidRPr="002C0A46" w:rsidRDefault="00465FA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465FA9" w:rsidRPr="002C0A46" w:rsidRDefault="00465FA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465FA9" w:rsidRPr="002C0A46" w:rsidRDefault="00465FA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465FA9" w:rsidRPr="00872DF3" w:rsidRDefault="00465FA9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533/2018</w:t>
            </w:r>
          </w:p>
        </w:tc>
        <w:tc>
          <w:tcPr>
            <w:tcW w:w="1795" w:type="dxa"/>
          </w:tcPr>
          <w:p w:rsidR="00465FA9" w:rsidRPr="00872DF3" w:rsidRDefault="00465FA9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367/2020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465FA9" w:rsidRPr="00872DF3" w:rsidRDefault="00465FA9" w:rsidP="00305C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3980/2018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368/2020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2984/2017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369/2020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vAlign w:val="center"/>
          </w:tcPr>
          <w:p w:rsidR="00465FA9" w:rsidRPr="00872DF3" w:rsidRDefault="00465FA9" w:rsidP="001161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3883/2017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366/2020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303/2018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379/2020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3213/2017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378/2020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3700/2017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376/2020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674/2018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375/2020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1703/2017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374/2020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3/2016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371/2020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114/2016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370/2020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1004/2018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377/2020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1113/2018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372/2020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905/2016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886/018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1553/2016</w:t>
            </w:r>
          </w:p>
        </w:tc>
        <w:tc>
          <w:tcPr>
            <w:tcW w:w="1795" w:type="dxa"/>
          </w:tcPr>
          <w:p w:rsidR="00465FA9" w:rsidRPr="00872DF3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258/2020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Pr="002C0A46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789/2011</w:t>
            </w:r>
          </w:p>
        </w:tc>
        <w:tc>
          <w:tcPr>
            <w:tcW w:w="1795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13/2016</w:t>
            </w:r>
          </w:p>
        </w:tc>
        <w:tc>
          <w:tcPr>
            <w:tcW w:w="839" w:type="dxa"/>
          </w:tcPr>
          <w:p w:rsidR="00465FA9" w:rsidRPr="00872DF3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531/2017</w:t>
            </w:r>
          </w:p>
        </w:tc>
        <w:tc>
          <w:tcPr>
            <w:tcW w:w="1795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210/2019</w:t>
            </w:r>
          </w:p>
        </w:tc>
        <w:tc>
          <w:tcPr>
            <w:tcW w:w="839" w:type="dxa"/>
          </w:tcPr>
          <w:p w:rsidR="00465FA9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1583/2018</w:t>
            </w:r>
          </w:p>
        </w:tc>
        <w:tc>
          <w:tcPr>
            <w:tcW w:w="1795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373/2020</w:t>
            </w:r>
          </w:p>
        </w:tc>
        <w:tc>
          <w:tcPr>
            <w:tcW w:w="839" w:type="dxa"/>
          </w:tcPr>
          <w:p w:rsidR="00465FA9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2720/2017</w:t>
            </w:r>
          </w:p>
        </w:tc>
        <w:tc>
          <w:tcPr>
            <w:tcW w:w="1795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271/2020</w:t>
            </w:r>
          </w:p>
        </w:tc>
        <w:tc>
          <w:tcPr>
            <w:tcW w:w="839" w:type="dxa"/>
          </w:tcPr>
          <w:p w:rsidR="00465FA9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1003/2018</w:t>
            </w:r>
          </w:p>
        </w:tc>
        <w:tc>
          <w:tcPr>
            <w:tcW w:w="1795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273/2020</w:t>
            </w:r>
          </w:p>
        </w:tc>
        <w:tc>
          <w:tcPr>
            <w:tcW w:w="839" w:type="dxa"/>
          </w:tcPr>
          <w:p w:rsidR="00465FA9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344/2018</w:t>
            </w:r>
          </w:p>
        </w:tc>
        <w:tc>
          <w:tcPr>
            <w:tcW w:w="1795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274/2020</w:t>
            </w:r>
          </w:p>
        </w:tc>
        <w:tc>
          <w:tcPr>
            <w:tcW w:w="839" w:type="dxa"/>
          </w:tcPr>
          <w:p w:rsidR="00465FA9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1754/2018</w:t>
            </w:r>
          </w:p>
        </w:tc>
        <w:tc>
          <w:tcPr>
            <w:tcW w:w="1795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259/2020</w:t>
            </w:r>
          </w:p>
        </w:tc>
        <w:tc>
          <w:tcPr>
            <w:tcW w:w="839" w:type="dxa"/>
          </w:tcPr>
          <w:p w:rsidR="00465FA9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Default="00465FA9" w:rsidP="00B13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891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1033/2016</w:t>
            </w:r>
          </w:p>
        </w:tc>
        <w:tc>
          <w:tcPr>
            <w:tcW w:w="1795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272/2020</w:t>
            </w:r>
          </w:p>
        </w:tc>
        <w:tc>
          <w:tcPr>
            <w:tcW w:w="839" w:type="dxa"/>
          </w:tcPr>
          <w:p w:rsidR="00465FA9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891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1944/2017</w:t>
            </w:r>
          </w:p>
        </w:tc>
        <w:tc>
          <w:tcPr>
            <w:tcW w:w="1795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275/2020</w:t>
            </w:r>
          </w:p>
        </w:tc>
        <w:tc>
          <w:tcPr>
            <w:tcW w:w="839" w:type="dxa"/>
          </w:tcPr>
          <w:p w:rsidR="00465FA9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65FA9" w:rsidRPr="00872DF3" w:rsidTr="00676D0B">
        <w:tc>
          <w:tcPr>
            <w:tcW w:w="656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891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1677/2011</w:t>
            </w:r>
          </w:p>
        </w:tc>
        <w:tc>
          <w:tcPr>
            <w:tcW w:w="1795" w:type="dxa"/>
          </w:tcPr>
          <w:p w:rsidR="00465FA9" w:rsidRDefault="00465F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355/2017</w:t>
            </w:r>
          </w:p>
        </w:tc>
        <w:tc>
          <w:tcPr>
            <w:tcW w:w="839" w:type="dxa"/>
          </w:tcPr>
          <w:p w:rsidR="00465FA9" w:rsidRDefault="00465F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E51B4" w:rsidRDefault="003321DB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          </w:t>
      </w: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465FA9" w:rsidRDefault="00465FA9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465FA9" w:rsidRDefault="00465FA9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465FA9" w:rsidRDefault="00465FA9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465FA9" w:rsidRDefault="00465FA9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Default="003321DB" w:rsidP="00465FA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Tempio </w:t>
      </w:r>
      <w:r w:rsidR="007545EB">
        <w:rPr>
          <w:rFonts w:ascii="Times New Roman" w:eastAsia="Times New Roman" w:hAnsi="Times New Roman" w:cs="Times New Roman"/>
          <w:sz w:val="30"/>
          <w:szCs w:val="30"/>
          <w:lang w:eastAsia="it-IT"/>
        </w:rPr>
        <w:t>Pausania, 2</w:t>
      </w:r>
      <w:r w:rsidR="00FE51B4">
        <w:rPr>
          <w:rFonts w:ascii="Times New Roman" w:eastAsia="Times New Roman" w:hAnsi="Times New Roman" w:cs="Times New Roman"/>
          <w:sz w:val="30"/>
          <w:szCs w:val="30"/>
          <w:lang w:eastAsia="it-IT"/>
        </w:rPr>
        <w:t>9</w:t>
      </w:r>
      <w:r w:rsidR="007545EB">
        <w:rPr>
          <w:rFonts w:ascii="Times New Roman" w:eastAsia="Times New Roman" w:hAnsi="Times New Roman" w:cs="Times New Roman"/>
          <w:sz w:val="30"/>
          <w:szCs w:val="30"/>
          <w:lang w:eastAsia="it-IT"/>
        </w:rPr>
        <w:t>.</w:t>
      </w:r>
      <w:r w:rsidR="00CA118B">
        <w:rPr>
          <w:rFonts w:ascii="Times New Roman" w:eastAsia="Times New Roman" w:hAnsi="Times New Roman" w:cs="Times New Roman"/>
          <w:sz w:val="30"/>
          <w:szCs w:val="30"/>
          <w:lang w:eastAsia="it-IT"/>
        </w:rPr>
        <w:t>5.2020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IL GIUDICE</w:t>
      </w:r>
    </w:p>
    <w:p w:rsidR="00465FA9" w:rsidRPr="003321DB" w:rsidRDefault="00465FA9" w:rsidP="00465FA9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Camilla Tesi</w:t>
      </w:r>
    </w:p>
    <w:sectPr w:rsidR="00465FA9" w:rsidRPr="003321D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86" w:rsidRDefault="00227186" w:rsidP="00D015F9">
      <w:pPr>
        <w:spacing w:after="0" w:line="240" w:lineRule="auto"/>
      </w:pPr>
      <w:r>
        <w:separator/>
      </w:r>
    </w:p>
  </w:endnote>
  <w:endnote w:type="continuationSeparator" w:id="0">
    <w:p w:rsidR="00227186" w:rsidRDefault="0022718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86" w:rsidRDefault="00227186" w:rsidP="00D015F9">
      <w:pPr>
        <w:spacing w:after="0" w:line="240" w:lineRule="auto"/>
      </w:pPr>
      <w:r>
        <w:separator/>
      </w:r>
    </w:p>
  </w:footnote>
  <w:footnote w:type="continuationSeparator" w:id="0">
    <w:p w:rsidR="00227186" w:rsidRDefault="0022718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2753A"/>
    <w:rsid w:val="00034BA7"/>
    <w:rsid w:val="00043C79"/>
    <w:rsid w:val="00056880"/>
    <w:rsid w:val="000769D0"/>
    <w:rsid w:val="00085781"/>
    <w:rsid w:val="000B6C73"/>
    <w:rsid w:val="000B7A9E"/>
    <w:rsid w:val="000F5CCC"/>
    <w:rsid w:val="00101538"/>
    <w:rsid w:val="001161E7"/>
    <w:rsid w:val="00124A48"/>
    <w:rsid w:val="001401C5"/>
    <w:rsid w:val="001444DC"/>
    <w:rsid w:val="00146682"/>
    <w:rsid w:val="00156915"/>
    <w:rsid w:val="0017138D"/>
    <w:rsid w:val="0017671F"/>
    <w:rsid w:val="00195D46"/>
    <w:rsid w:val="001B1827"/>
    <w:rsid w:val="001C7768"/>
    <w:rsid w:val="001D4192"/>
    <w:rsid w:val="001E32AC"/>
    <w:rsid w:val="001F1F3A"/>
    <w:rsid w:val="00220601"/>
    <w:rsid w:val="00227186"/>
    <w:rsid w:val="00235D8F"/>
    <w:rsid w:val="00242C85"/>
    <w:rsid w:val="002B456B"/>
    <w:rsid w:val="002B6DBD"/>
    <w:rsid w:val="002C0A46"/>
    <w:rsid w:val="00305CE3"/>
    <w:rsid w:val="00307977"/>
    <w:rsid w:val="003122BB"/>
    <w:rsid w:val="003321DB"/>
    <w:rsid w:val="00332A2B"/>
    <w:rsid w:val="00333F6B"/>
    <w:rsid w:val="00385623"/>
    <w:rsid w:val="003973B5"/>
    <w:rsid w:val="003B784E"/>
    <w:rsid w:val="003C5E47"/>
    <w:rsid w:val="003C64E4"/>
    <w:rsid w:val="003C6C3E"/>
    <w:rsid w:val="004149AB"/>
    <w:rsid w:val="00416085"/>
    <w:rsid w:val="00420A22"/>
    <w:rsid w:val="00440325"/>
    <w:rsid w:val="00465FA9"/>
    <w:rsid w:val="0048552F"/>
    <w:rsid w:val="00485E93"/>
    <w:rsid w:val="00493C0E"/>
    <w:rsid w:val="004D243A"/>
    <w:rsid w:val="0050326F"/>
    <w:rsid w:val="005254C1"/>
    <w:rsid w:val="00532BD8"/>
    <w:rsid w:val="005537CD"/>
    <w:rsid w:val="00555DE3"/>
    <w:rsid w:val="005A7ACD"/>
    <w:rsid w:val="005B2A15"/>
    <w:rsid w:val="006106F6"/>
    <w:rsid w:val="006575C0"/>
    <w:rsid w:val="00665C58"/>
    <w:rsid w:val="00676D0B"/>
    <w:rsid w:val="006836E7"/>
    <w:rsid w:val="00703E12"/>
    <w:rsid w:val="00714694"/>
    <w:rsid w:val="00752F43"/>
    <w:rsid w:val="007545EB"/>
    <w:rsid w:val="007A5CA0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2DF3"/>
    <w:rsid w:val="00875D8A"/>
    <w:rsid w:val="0088628E"/>
    <w:rsid w:val="008C1527"/>
    <w:rsid w:val="00966E93"/>
    <w:rsid w:val="00976717"/>
    <w:rsid w:val="009F0E76"/>
    <w:rsid w:val="00A12534"/>
    <w:rsid w:val="00A50D46"/>
    <w:rsid w:val="00A865FE"/>
    <w:rsid w:val="00AB0730"/>
    <w:rsid w:val="00B07029"/>
    <w:rsid w:val="00B1357B"/>
    <w:rsid w:val="00B20D2B"/>
    <w:rsid w:val="00B41AD9"/>
    <w:rsid w:val="00B7280B"/>
    <w:rsid w:val="00B84003"/>
    <w:rsid w:val="00BA3508"/>
    <w:rsid w:val="00BB49C7"/>
    <w:rsid w:val="00BD0A3D"/>
    <w:rsid w:val="00BD6A52"/>
    <w:rsid w:val="00C0049B"/>
    <w:rsid w:val="00C027EF"/>
    <w:rsid w:val="00C11725"/>
    <w:rsid w:val="00C6038E"/>
    <w:rsid w:val="00C613C9"/>
    <w:rsid w:val="00C63884"/>
    <w:rsid w:val="00C659CC"/>
    <w:rsid w:val="00C6729C"/>
    <w:rsid w:val="00C87430"/>
    <w:rsid w:val="00C96CF5"/>
    <w:rsid w:val="00CA118B"/>
    <w:rsid w:val="00CD5F13"/>
    <w:rsid w:val="00CE4E28"/>
    <w:rsid w:val="00D015F9"/>
    <w:rsid w:val="00D06A6B"/>
    <w:rsid w:val="00D2072A"/>
    <w:rsid w:val="00D24DFE"/>
    <w:rsid w:val="00D31525"/>
    <w:rsid w:val="00D72344"/>
    <w:rsid w:val="00DA0346"/>
    <w:rsid w:val="00DD53A5"/>
    <w:rsid w:val="00DD6A67"/>
    <w:rsid w:val="00E00927"/>
    <w:rsid w:val="00E0695F"/>
    <w:rsid w:val="00E121B2"/>
    <w:rsid w:val="00E458A9"/>
    <w:rsid w:val="00E6058E"/>
    <w:rsid w:val="00E77ECC"/>
    <w:rsid w:val="00E97089"/>
    <w:rsid w:val="00E971AD"/>
    <w:rsid w:val="00F17F9C"/>
    <w:rsid w:val="00F404B0"/>
    <w:rsid w:val="00F77906"/>
    <w:rsid w:val="00F959AB"/>
    <w:rsid w:val="00FA14B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5F99-874F-4384-BAB8-6AD9670B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3</cp:revision>
  <cp:lastPrinted>2020-05-29T12:27:00Z</cp:lastPrinted>
  <dcterms:created xsi:type="dcterms:W3CDTF">2020-05-29T20:05:00Z</dcterms:created>
  <dcterms:modified xsi:type="dcterms:W3CDTF">2020-05-29T20:08:00Z</dcterms:modified>
</cp:coreProperties>
</file>