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981EB2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53412534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1819E0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DISPONE </w:t>
      </w:r>
    </w:p>
    <w:p w:rsidR="001819E0" w:rsidRPr="001A546A" w:rsidRDefault="001819E0" w:rsidP="00BF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BF08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chiamati all’udienza G.I.P. del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06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/2020</w:t>
      </w:r>
      <w:r w:rsidR="00BF08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dinanzi alla dott.ssa Interlandi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siano celebrati all’orario indicato in tabella:</w:t>
      </w:r>
    </w:p>
    <w:p w:rsidR="001819E0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819E0" w:rsidRPr="00135B99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33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555"/>
      </w:tblGrid>
      <w:tr w:rsidR="007467EF" w:rsidRPr="00135B99" w:rsidTr="00BB5008">
        <w:trPr>
          <w:trHeight w:val="492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989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5" w:type="dxa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67EF" w:rsidRPr="00135B99" w:rsidTr="00BB5008">
        <w:trPr>
          <w:trHeight w:val="431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1753/19</w:t>
            </w:r>
          </w:p>
        </w:tc>
        <w:tc>
          <w:tcPr>
            <w:tcW w:w="1701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2153/19</w:t>
            </w:r>
          </w:p>
        </w:tc>
        <w:tc>
          <w:tcPr>
            <w:tcW w:w="1989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Abbreviato </w:t>
            </w:r>
          </w:p>
        </w:tc>
        <w:tc>
          <w:tcPr>
            <w:tcW w:w="1555" w:type="dxa"/>
          </w:tcPr>
          <w:p w:rsidR="007467EF" w:rsidRPr="00135B99" w:rsidRDefault="00BB5008" w:rsidP="00BB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467EF"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1" w:name="_GoBack"/>
            <w:bookmarkEnd w:id="1"/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467EF" w:rsidRPr="00135B99" w:rsidTr="00BB5008">
        <w:trPr>
          <w:trHeight w:val="287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7467EF" w:rsidRPr="00135B99" w:rsidRDefault="007467EF" w:rsidP="0018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3907/18</w:t>
            </w:r>
          </w:p>
        </w:tc>
        <w:tc>
          <w:tcPr>
            <w:tcW w:w="1701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714/19</w:t>
            </w:r>
          </w:p>
        </w:tc>
        <w:tc>
          <w:tcPr>
            <w:tcW w:w="1989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Opposizione archiviazione</w:t>
            </w:r>
          </w:p>
        </w:tc>
        <w:tc>
          <w:tcPr>
            <w:tcW w:w="1555" w:type="dxa"/>
          </w:tcPr>
          <w:p w:rsidR="007467EF" w:rsidRPr="00135B99" w:rsidRDefault="00BB500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7467EF" w:rsidRPr="00E52487" w:rsidTr="00BB5008">
        <w:trPr>
          <w:trHeight w:val="287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:rsidR="007467EF" w:rsidRPr="00E52487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884/19</w:t>
            </w:r>
          </w:p>
        </w:tc>
        <w:tc>
          <w:tcPr>
            <w:tcW w:w="1701" w:type="dxa"/>
            <w:vAlign w:val="center"/>
          </w:tcPr>
          <w:p w:rsidR="007467EF" w:rsidRPr="00E52487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1824/19</w:t>
            </w:r>
          </w:p>
        </w:tc>
        <w:tc>
          <w:tcPr>
            <w:tcW w:w="1989" w:type="dxa"/>
            <w:vAlign w:val="center"/>
          </w:tcPr>
          <w:p w:rsidR="007467EF" w:rsidRPr="00E52487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Incidente probatorio </w:t>
            </w:r>
          </w:p>
        </w:tc>
        <w:tc>
          <w:tcPr>
            <w:tcW w:w="1555" w:type="dxa"/>
          </w:tcPr>
          <w:p w:rsidR="007467EF" w:rsidRPr="00E52487" w:rsidRDefault="00BB500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11:0</w:t>
            </w:r>
            <w:r w:rsidR="007467EF"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67EF" w:rsidRPr="003C68A2" w:rsidTr="00BB5008">
        <w:trPr>
          <w:trHeight w:val="511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7467EF" w:rsidRPr="003C68A2" w:rsidRDefault="007467EF" w:rsidP="00D7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1021/20</w:t>
            </w:r>
          </w:p>
        </w:tc>
        <w:tc>
          <w:tcPr>
            <w:tcW w:w="1701" w:type="dxa"/>
            <w:vAlign w:val="center"/>
          </w:tcPr>
          <w:p w:rsidR="007467EF" w:rsidRPr="003C68A2" w:rsidRDefault="007467EF" w:rsidP="00D7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552/20</w:t>
            </w:r>
          </w:p>
        </w:tc>
        <w:tc>
          <w:tcPr>
            <w:tcW w:w="1989" w:type="dxa"/>
            <w:vAlign w:val="center"/>
          </w:tcPr>
          <w:p w:rsidR="007467EF" w:rsidRPr="003C68A2" w:rsidRDefault="007467EF" w:rsidP="006B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555" w:type="dxa"/>
          </w:tcPr>
          <w:p w:rsidR="007467EF" w:rsidRPr="003C68A2" w:rsidRDefault="00BB5008" w:rsidP="00D7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7467EF" w:rsidRPr="00585195" w:rsidTr="00BB5008">
        <w:trPr>
          <w:trHeight w:val="454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328/18</w:t>
            </w:r>
          </w:p>
        </w:tc>
        <w:tc>
          <w:tcPr>
            <w:tcW w:w="1701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3112/18</w:t>
            </w:r>
          </w:p>
        </w:tc>
        <w:tc>
          <w:tcPr>
            <w:tcW w:w="1989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Opposizione all’archiviazione</w:t>
            </w: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7467EF" w:rsidRPr="00585195" w:rsidRDefault="00BB500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7467EF" w:rsidRPr="00585195" w:rsidTr="00BB5008">
        <w:trPr>
          <w:trHeight w:val="378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:rsidR="007467EF" w:rsidRPr="00585195" w:rsidRDefault="007467EF" w:rsidP="00D7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580/19 mod.45</w:t>
            </w:r>
          </w:p>
        </w:tc>
        <w:tc>
          <w:tcPr>
            <w:tcW w:w="1701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8/20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45</w:t>
            </w:r>
          </w:p>
        </w:tc>
        <w:tc>
          <w:tcPr>
            <w:tcW w:w="1989" w:type="dxa"/>
            <w:vAlign w:val="center"/>
          </w:tcPr>
          <w:p w:rsidR="007467EF" w:rsidRPr="00585195" w:rsidRDefault="007467EF" w:rsidP="00D7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Archiviazione non accolta</w:t>
            </w:r>
          </w:p>
        </w:tc>
        <w:tc>
          <w:tcPr>
            <w:tcW w:w="1555" w:type="dxa"/>
          </w:tcPr>
          <w:p w:rsidR="007467EF" w:rsidRPr="00585195" w:rsidRDefault="00BB5008" w:rsidP="00D7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467EF" w:rsidRPr="00585195" w:rsidTr="00BB5008">
        <w:trPr>
          <w:trHeight w:val="456"/>
        </w:trPr>
        <w:tc>
          <w:tcPr>
            <w:tcW w:w="658" w:type="dxa"/>
            <w:vAlign w:val="center"/>
          </w:tcPr>
          <w:p w:rsidR="007467EF" w:rsidRPr="00135B99" w:rsidRDefault="007467EF" w:rsidP="006B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</w:t>
            </w:r>
          </w:p>
        </w:tc>
        <w:tc>
          <w:tcPr>
            <w:tcW w:w="1435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3229/11</w:t>
            </w:r>
          </w:p>
        </w:tc>
        <w:tc>
          <w:tcPr>
            <w:tcW w:w="1701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1290/12</w:t>
            </w:r>
          </w:p>
        </w:tc>
        <w:tc>
          <w:tcPr>
            <w:tcW w:w="1989" w:type="dxa"/>
            <w:vAlign w:val="center"/>
          </w:tcPr>
          <w:p w:rsidR="007467EF" w:rsidRPr="00585195" w:rsidRDefault="007467EF" w:rsidP="00C52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Incidente di esecuzione </w:t>
            </w:r>
          </w:p>
        </w:tc>
        <w:tc>
          <w:tcPr>
            <w:tcW w:w="1555" w:type="dxa"/>
          </w:tcPr>
          <w:p w:rsidR="007467EF" w:rsidRPr="00585195" w:rsidRDefault="00BB500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7467EF" w:rsidRPr="00585195" w:rsidRDefault="007467EF" w:rsidP="006B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7EF" w:rsidRPr="00585195" w:rsidTr="00BB5008">
        <w:trPr>
          <w:trHeight w:val="293"/>
        </w:trPr>
        <w:tc>
          <w:tcPr>
            <w:tcW w:w="658" w:type="dxa"/>
            <w:vAlign w:val="center"/>
          </w:tcPr>
          <w:p w:rsidR="007467EF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35" w:type="dxa"/>
            <w:vAlign w:val="center"/>
          </w:tcPr>
          <w:p w:rsidR="007467EF" w:rsidRPr="00585195" w:rsidRDefault="007467EF" w:rsidP="003F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2710/17 mod.44</w:t>
            </w:r>
          </w:p>
        </w:tc>
        <w:tc>
          <w:tcPr>
            <w:tcW w:w="1701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3330/18 mod.44</w:t>
            </w:r>
          </w:p>
        </w:tc>
        <w:tc>
          <w:tcPr>
            <w:tcW w:w="1989" w:type="dxa"/>
            <w:vAlign w:val="center"/>
          </w:tcPr>
          <w:p w:rsidR="007467EF" w:rsidRPr="00585195" w:rsidRDefault="007467EF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Archiviazione non accolta</w:t>
            </w:r>
          </w:p>
        </w:tc>
        <w:tc>
          <w:tcPr>
            <w:tcW w:w="1555" w:type="dxa"/>
          </w:tcPr>
          <w:p w:rsidR="007467EF" w:rsidRPr="00585195" w:rsidRDefault="00BB500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</w:tr>
    </w:tbl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9E0" w:rsidRDefault="001819E0" w:rsidP="001819E0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819E0" w:rsidRDefault="001819E0" w:rsidP="001819E0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33"/>
        <w:gridCol w:w="1782"/>
        <w:gridCol w:w="1700"/>
        <w:gridCol w:w="2083"/>
        <w:gridCol w:w="1423"/>
      </w:tblGrid>
      <w:tr w:rsidR="007467EF" w:rsidTr="00B7201E">
        <w:tc>
          <w:tcPr>
            <w:tcW w:w="633" w:type="dxa"/>
          </w:tcPr>
          <w:p w:rsidR="007467EF" w:rsidRPr="0017671F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782" w:type="dxa"/>
          </w:tcPr>
          <w:p w:rsidR="007467EF" w:rsidRPr="0017671F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00" w:type="dxa"/>
          </w:tcPr>
          <w:p w:rsidR="007467EF" w:rsidRPr="0017671F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2083" w:type="dxa"/>
          </w:tcPr>
          <w:p w:rsidR="007467EF" w:rsidRPr="0017671F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423" w:type="dxa"/>
          </w:tcPr>
          <w:p w:rsidR="007467EF" w:rsidRPr="0017671F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7467EF" w:rsidTr="00B7201E">
        <w:tc>
          <w:tcPr>
            <w:tcW w:w="633" w:type="dxa"/>
          </w:tcPr>
          <w:p w:rsidR="007467EF" w:rsidRPr="00966E93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82" w:type="dxa"/>
          </w:tcPr>
          <w:p w:rsidR="007467EF" w:rsidRPr="00966E93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98/19</w:t>
            </w:r>
          </w:p>
        </w:tc>
        <w:tc>
          <w:tcPr>
            <w:tcW w:w="1700" w:type="dxa"/>
          </w:tcPr>
          <w:p w:rsidR="007467EF" w:rsidRPr="00966E93" w:rsidRDefault="007467EF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2688/19</w:t>
            </w:r>
          </w:p>
        </w:tc>
        <w:tc>
          <w:tcPr>
            <w:tcW w:w="2083" w:type="dxa"/>
          </w:tcPr>
          <w:p w:rsidR="007467EF" w:rsidRPr="00966E93" w:rsidRDefault="007467EF" w:rsidP="00C52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archiviazione</w:t>
            </w:r>
          </w:p>
        </w:tc>
        <w:tc>
          <w:tcPr>
            <w:tcW w:w="1423" w:type="dxa"/>
          </w:tcPr>
          <w:p w:rsidR="007467EF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74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1261/16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943/17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archiviazione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1576/15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2257/16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Arch. Non accolta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82" w:type="dxa"/>
            <w:vAlign w:val="center"/>
          </w:tcPr>
          <w:p w:rsidR="00BB5008" w:rsidRPr="00966E93" w:rsidRDefault="00BB5008" w:rsidP="00C521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   2868/16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121/18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patteggiamento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2033/16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2099/16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Abbreviato condizionato 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171/17</w:t>
            </w:r>
          </w:p>
        </w:tc>
        <w:tc>
          <w:tcPr>
            <w:tcW w:w="1700" w:type="dxa"/>
          </w:tcPr>
          <w:p w:rsidR="00BB5008" w:rsidRPr="00966E93" w:rsidRDefault="00BB5008" w:rsidP="00412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1435/17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Patteggiamento 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1927/19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2224/19</w:t>
            </w:r>
          </w:p>
        </w:tc>
        <w:tc>
          <w:tcPr>
            <w:tcW w:w="2083" w:type="dxa"/>
          </w:tcPr>
          <w:p w:rsidR="00BB5008" w:rsidRPr="00404437" w:rsidRDefault="00BB5008" w:rsidP="00D650E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</w:pPr>
            <w:r w:rsidRPr="004044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  <w:t>Convalida d’arresto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Pr="004044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  <w:t>libero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185/18 mod.44</w:t>
            </w:r>
          </w:p>
        </w:tc>
        <w:tc>
          <w:tcPr>
            <w:tcW w:w="1700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572/18</w:t>
            </w:r>
          </w:p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mod.44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Archiviazione non accolta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3477/18</w:t>
            </w:r>
          </w:p>
        </w:tc>
        <w:tc>
          <w:tcPr>
            <w:tcW w:w="1700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1256/19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archiviazione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173/19</w:t>
            </w:r>
          </w:p>
        </w:tc>
        <w:tc>
          <w:tcPr>
            <w:tcW w:w="1700" w:type="dxa"/>
          </w:tcPr>
          <w:p w:rsidR="00BB5008" w:rsidRPr="00966E93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1648/19</w:t>
            </w:r>
          </w:p>
        </w:tc>
        <w:tc>
          <w:tcPr>
            <w:tcW w:w="208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Opposizione archiviazione 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776/19</w:t>
            </w:r>
          </w:p>
        </w:tc>
        <w:tc>
          <w:tcPr>
            <w:tcW w:w="1700" w:type="dxa"/>
          </w:tcPr>
          <w:p w:rsidR="00BB5008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08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ex art. 263 c.5 c.p.p.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2313/18</w:t>
            </w:r>
          </w:p>
        </w:tc>
        <w:tc>
          <w:tcPr>
            <w:tcW w:w="1700" w:type="dxa"/>
          </w:tcPr>
          <w:p w:rsidR="00BB5008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4131/18</w:t>
            </w:r>
          </w:p>
        </w:tc>
        <w:tc>
          <w:tcPr>
            <w:tcW w:w="208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Patteggiamento 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635/18</w:t>
            </w:r>
          </w:p>
        </w:tc>
        <w:tc>
          <w:tcPr>
            <w:tcW w:w="1700" w:type="dxa"/>
          </w:tcPr>
          <w:p w:rsidR="00BB5008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3166/18</w:t>
            </w:r>
          </w:p>
        </w:tc>
        <w:tc>
          <w:tcPr>
            <w:tcW w:w="208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Opposizione archiviazione 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c>
          <w:tcPr>
            <w:tcW w:w="63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1663/16</w:t>
            </w:r>
          </w:p>
        </w:tc>
        <w:tc>
          <w:tcPr>
            <w:tcW w:w="1700" w:type="dxa"/>
          </w:tcPr>
          <w:p w:rsidR="00BB5008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1430/17</w:t>
            </w:r>
          </w:p>
        </w:tc>
        <w:tc>
          <w:tcPr>
            <w:tcW w:w="208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Esito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map</w:t>
            </w:r>
            <w:proofErr w:type="spellEnd"/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B5008" w:rsidTr="00BB5008">
        <w:trPr>
          <w:trHeight w:val="1744"/>
        </w:trPr>
        <w:tc>
          <w:tcPr>
            <w:tcW w:w="633" w:type="dxa"/>
          </w:tcPr>
          <w:p w:rsidR="00BB5008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82" w:type="dxa"/>
          </w:tcPr>
          <w:p w:rsidR="00BB5008" w:rsidRPr="00966E93" w:rsidRDefault="00BB5008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2256/18</w:t>
            </w:r>
          </w:p>
        </w:tc>
        <w:tc>
          <w:tcPr>
            <w:tcW w:w="1700" w:type="dxa"/>
          </w:tcPr>
          <w:p w:rsidR="00BB5008" w:rsidRDefault="00BB5008" w:rsidP="00D65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083" w:type="dxa"/>
          </w:tcPr>
          <w:p w:rsidR="00BB5008" w:rsidRDefault="00BB5008" w:rsidP="00C04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al decreto di rigetto di dissequestro cose sequestrate</w:t>
            </w:r>
          </w:p>
        </w:tc>
        <w:tc>
          <w:tcPr>
            <w:tcW w:w="1423" w:type="dxa"/>
          </w:tcPr>
          <w:p w:rsidR="00BB5008" w:rsidRDefault="00BB5008">
            <w:r w:rsidRPr="007F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Pr="007F6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</w:tbl>
    <w:p w:rsidR="001819E0" w:rsidRDefault="001819E0" w:rsidP="001819E0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67EF" w:rsidRDefault="007467EF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Pr="00AC3592" w:rsidRDefault="001819E0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412FC3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3B29E2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12FC3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                      </w:t>
      </w:r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Giudice</w:t>
      </w:r>
    </w:p>
    <w:p w:rsidR="00597F7A" w:rsidRPr="00404437" w:rsidRDefault="001819E0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12FC3">
        <w:rPr>
          <w:rFonts w:ascii="Times New Roman" w:eastAsia="Times New Roman" w:hAnsi="Times New Roman" w:cs="Times New Roman"/>
          <w:sz w:val="24"/>
          <w:szCs w:val="24"/>
          <w:lang w:eastAsia="it-IT"/>
        </w:rPr>
        <w:t>Caterina Interlandi</w:t>
      </w:r>
    </w:p>
    <w:sectPr w:rsidR="00597F7A" w:rsidRPr="00404437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B2" w:rsidRDefault="00981EB2" w:rsidP="001819E0">
      <w:pPr>
        <w:spacing w:after="0" w:line="240" w:lineRule="auto"/>
      </w:pPr>
      <w:r>
        <w:separator/>
      </w:r>
    </w:p>
  </w:endnote>
  <w:endnote w:type="continuationSeparator" w:id="0">
    <w:p w:rsidR="00981EB2" w:rsidRDefault="00981EB2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B2" w:rsidRDefault="00981EB2" w:rsidP="001819E0">
      <w:pPr>
        <w:spacing w:after="0" w:line="240" w:lineRule="auto"/>
      </w:pPr>
      <w:r>
        <w:separator/>
      </w:r>
    </w:p>
  </w:footnote>
  <w:footnote w:type="continuationSeparator" w:id="0">
    <w:p w:rsidR="00981EB2" w:rsidRDefault="00981EB2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1819E0"/>
    <w:rsid w:val="00286E22"/>
    <w:rsid w:val="003B29E2"/>
    <w:rsid w:val="003F44C1"/>
    <w:rsid w:val="00404437"/>
    <w:rsid w:val="00412FC3"/>
    <w:rsid w:val="00597F7A"/>
    <w:rsid w:val="00710D62"/>
    <w:rsid w:val="007467EF"/>
    <w:rsid w:val="0081380F"/>
    <w:rsid w:val="009602AA"/>
    <w:rsid w:val="00981EB2"/>
    <w:rsid w:val="009D1316"/>
    <w:rsid w:val="00AB4DCB"/>
    <w:rsid w:val="00B7201E"/>
    <w:rsid w:val="00BB5008"/>
    <w:rsid w:val="00BF08B0"/>
    <w:rsid w:val="00C04BAA"/>
    <w:rsid w:val="00C52156"/>
    <w:rsid w:val="00D650EF"/>
    <w:rsid w:val="00D773C2"/>
    <w:rsid w:val="00EB7C69"/>
    <w:rsid w:val="00E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A465-13D0-4254-9D4C-6FDD3FFB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6</cp:revision>
  <cp:lastPrinted>2020-06-08T06:35:00Z</cp:lastPrinted>
  <dcterms:created xsi:type="dcterms:W3CDTF">2020-06-10T09:39:00Z</dcterms:created>
  <dcterms:modified xsi:type="dcterms:W3CDTF">2020-06-11T18:29:00Z</dcterms:modified>
</cp:coreProperties>
</file>