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F5798A">
      <w:pPr>
        <w:spacing w:after="0"/>
        <w:jc w:val="center"/>
      </w:pPr>
      <w:r>
        <w:rPr>
          <w:rFonts w:ascii="Times New Roman" w:eastAsia="Times New Roman" w:hAnsi="Times New Roman"/>
          <w:b/>
          <w:sz w:val="32"/>
          <w:szCs w:val="32"/>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1970695"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Pr="006B0E9E" w:rsidRDefault="00084A05" w:rsidP="00C314F4">
      <w:pPr>
        <w:spacing w:after="0"/>
        <w:jc w:val="both"/>
        <w:rPr>
          <w:rFonts w:ascii="Times New Roman" w:eastAsia="Times New Roman" w:hAnsi="Times New Roman"/>
          <w:b/>
          <w:sz w:val="24"/>
          <w:szCs w:val="24"/>
          <w:u w:val="single"/>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C85DF1">
        <w:rPr>
          <w:rFonts w:ascii="Times New Roman" w:eastAsia="Times New Roman" w:hAnsi="Times New Roman"/>
          <w:b/>
          <w:sz w:val="24"/>
          <w:szCs w:val="24"/>
          <w:u w:val="single"/>
          <w:lang w:eastAsia="it-IT"/>
        </w:rPr>
        <w:t>14</w:t>
      </w:r>
      <w:r w:rsidR="00633DBB">
        <w:rPr>
          <w:rFonts w:ascii="Times New Roman" w:eastAsia="Times New Roman" w:hAnsi="Times New Roman"/>
          <w:b/>
          <w:sz w:val="24"/>
          <w:szCs w:val="24"/>
          <w:u w:val="single"/>
          <w:lang w:eastAsia="it-IT"/>
        </w:rPr>
        <w:t>.</w:t>
      </w:r>
      <w:r w:rsidR="00C85DF1">
        <w:rPr>
          <w:rFonts w:ascii="Times New Roman" w:eastAsia="Times New Roman" w:hAnsi="Times New Roman"/>
          <w:b/>
          <w:sz w:val="24"/>
          <w:szCs w:val="24"/>
          <w:u w:val="single"/>
          <w:lang w:eastAsia="it-IT"/>
        </w:rPr>
        <w:t>01</w:t>
      </w:r>
      <w:r w:rsidR="00803197">
        <w:rPr>
          <w:rFonts w:ascii="Times New Roman" w:eastAsia="Times New Roman" w:hAnsi="Times New Roman"/>
          <w:b/>
          <w:sz w:val="24"/>
          <w:szCs w:val="30"/>
          <w:u w:val="single"/>
          <w:lang w:eastAsia="it-IT"/>
        </w:rPr>
        <w:t>.202</w:t>
      </w:r>
      <w:r w:rsidR="00C85DF1">
        <w:rPr>
          <w:rFonts w:ascii="Times New Roman" w:eastAsia="Times New Roman" w:hAnsi="Times New Roman"/>
          <w:b/>
          <w:sz w:val="24"/>
          <w:szCs w:val="30"/>
          <w:u w:val="single"/>
          <w:lang w:eastAsia="it-IT"/>
        </w:rPr>
        <w:t>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F56412" w:rsidRPr="007B21CC" w:rsidRDefault="00F56412" w:rsidP="00F56412">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961"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1701"/>
      </w:tblGrid>
      <w:tr w:rsidR="00D954A9" w:rsidTr="00D954A9">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D954A9" w:rsidRDefault="00D954A9"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Default="00D954A9" w:rsidP="00834314">
            <w:pPr>
              <w:spacing w:after="0"/>
              <w:jc w:val="both"/>
              <w:rPr>
                <w:rFonts w:ascii="Times New Roman" w:hAnsi="Times New Roman"/>
                <w:b/>
                <w:sz w:val="23"/>
                <w:szCs w:val="23"/>
              </w:rPr>
            </w:pPr>
            <w:r>
              <w:rPr>
                <w:rFonts w:ascii="Times New Roman" w:hAnsi="Times New Roman"/>
                <w:b/>
                <w:sz w:val="23"/>
                <w:szCs w:val="23"/>
              </w:rPr>
              <w:t>R.G. DIB.</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D954A9" w:rsidTr="00D954A9">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E1900">
            <w:pPr>
              <w:spacing w:after="0"/>
              <w:jc w:val="center"/>
              <w:rPr>
                <w:rFonts w:ascii="Times New Roman" w:hAnsi="Times New Roman"/>
                <w:b/>
                <w:sz w:val="24"/>
              </w:rPr>
            </w:pPr>
            <w:r>
              <w:rPr>
                <w:rFonts w:ascii="Times New Roman" w:hAnsi="Times New Roman"/>
                <w:b/>
                <w:sz w:val="24"/>
              </w:rPr>
              <w:t>2825/18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E1900">
            <w:pPr>
              <w:spacing w:after="0"/>
              <w:jc w:val="center"/>
              <w:rPr>
                <w:rFonts w:ascii="Times New Roman" w:hAnsi="Times New Roman"/>
                <w:b/>
                <w:sz w:val="24"/>
              </w:rPr>
            </w:pPr>
            <w:r>
              <w:rPr>
                <w:rFonts w:ascii="Times New Roman" w:hAnsi="Times New Roman"/>
                <w:b/>
                <w:sz w:val="24"/>
              </w:rPr>
              <w:t>282/20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E1900">
            <w:pPr>
              <w:spacing w:after="0"/>
              <w:jc w:val="both"/>
            </w:pPr>
            <w:r>
              <w:rPr>
                <w:rFonts w:ascii="Times New Roman" w:hAnsi="Times New Roman"/>
                <w:b/>
                <w:sz w:val="28"/>
                <w:szCs w:val="42"/>
              </w:rPr>
              <w:t>Ore 9.00</w:t>
            </w:r>
          </w:p>
        </w:tc>
      </w:tr>
      <w:tr w:rsidR="00D954A9" w:rsidTr="00D954A9">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E1900">
            <w:pPr>
              <w:pStyle w:val="Nessunaspaziatura"/>
              <w:jc w:val="center"/>
              <w:rPr>
                <w:rFonts w:ascii="Times New Roman" w:hAnsi="Times New Roman"/>
                <w:b/>
                <w:sz w:val="24"/>
              </w:rPr>
            </w:pPr>
            <w:r>
              <w:rPr>
                <w:rFonts w:ascii="Times New Roman" w:hAnsi="Times New Roman"/>
                <w:b/>
                <w:sz w:val="24"/>
              </w:rPr>
              <w:t>3004/18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E1900">
            <w:pPr>
              <w:pStyle w:val="Nessunaspaziatura"/>
              <w:jc w:val="center"/>
              <w:rPr>
                <w:rFonts w:ascii="Times New Roman" w:hAnsi="Times New Roman"/>
                <w:b/>
                <w:sz w:val="24"/>
              </w:rPr>
            </w:pPr>
            <w:r>
              <w:rPr>
                <w:rFonts w:ascii="Times New Roman" w:hAnsi="Times New Roman"/>
                <w:b/>
                <w:sz w:val="24"/>
              </w:rPr>
              <w:t>553/21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C85DF1" w:rsidRDefault="00D954A9" w:rsidP="00C85DF1">
            <w:pPr>
              <w:spacing w:after="0"/>
              <w:jc w:val="both"/>
              <w:rPr>
                <w:rFonts w:ascii="Times New Roman" w:hAnsi="Times New Roman"/>
                <w:b/>
              </w:rPr>
            </w:pPr>
            <w:r>
              <w:rPr>
                <w:rFonts w:ascii="Times New Roman" w:hAnsi="Times New Roman"/>
                <w:b/>
                <w:sz w:val="28"/>
              </w:rPr>
              <w:t xml:space="preserve">Ore </w:t>
            </w:r>
            <w:r w:rsidRPr="00C85DF1">
              <w:rPr>
                <w:rFonts w:ascii="Times New Roman" w:hAnsi="Times New Roman"/>
                <w:b/>
                <w:sz w:val="28"/>
              </w:rPr>
              <w:t>9.30</w:t>
            </w:r>
          </w:p>
        </w:tc>
      </w:tr>
      <w:tr w:rsidR="00D954A9" w:rsidTr="00D954A9">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bCs/>
                <w:sz w:val="24"/>
                <w:szCs w:val="24"/>
              </w:rPr>
            </w:pPr>
            <w:r>
              <w:rPr>
                <w:rFonts w:ascii="Times New Roman" w:hAnsi="Times New Roman"/>
                <w:b/>
                <w:bCs/>
                <w:sz w:val="24"/>
                <w:szCs w:val="24"/>
              </w:rPr>
              <w:t>153/18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bCs/>
                <w:sz w:val="24"/>
                <w:szCs w:val="24"/>
              </w:rPr>
            </w:pPr>
            <w:r>
              <w:rPr>
                <w:rFonts w:ascii="Times New Roman" w:hAnsi="Times New Roman"/>
                <w:b/>
                <w:bCs/>
                <w:sz w:val="24"/>
                <w:szCs w:val="24"/>
              </w:rPr>
              <w:t>54/19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pPr>
            <w:r>
              <w:rPr>
                <w:rFonts w:ascii="Times New Roman" w:hAnsi="Times New Roman"/>
                <w:b/>
                <w:sz w:val="28"/>
                <w:szCs w:val="42"/>
              </w:rPr>
              <w:t>Ore 9:30</w:t>
            </w:r>
          </w:p>
        </w:tc>
      </w:tr>
      <w:tr w:rsidR="00D954A9" w:rsidTr="00D954A9">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bCs/>
                <w:sz w:val="24"/>
                <w:szCs w:val="24"/>
              </w:rPr>
            </w:pPr>
            <w:r>
              <w:rPr>
                <w:rFonts w:ascii="Times New Roman" w:hAnsi="Times New Roman"/>
                <w:b/>
                <w:bCs/>
                <w:sz w:val="24"/>
                <w:szCs w:val="24"/>
              </w:rPr>
              <w:t>2265/18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bCs/>
                <w:sz w:val="24"/>
                <w:szCs w:val="24"/>
              </w:rPr>
            </w:pPr>
            <w:r>
              <w:rPr>
                <w:rFonts w:ascii="Times New Roman" w:hAnsi="Times New Roman"/>
                <w:b/>
                <w:bCs/>
                <w:sz w:val="24"/>
                <w:szCs w:val="24"/>
              </w:rPr>
              <w:t>280/21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 9.45</w:t>
            </w:r>
          </w:p>
        </w:tc>
      </w:tr>
      <w:tr w:rsidR="00D954A9" w:rsidTr="00D954A9">
        <w:trPr>
          <w:trHeight w:val="16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bCs/>
                <w:sz w:val="24"/>
                <w:szCs w:val="24"/>
              </w:rPr>
            </w:pPr>
            <w:r>
              <w:rPr>
                <w:rFonts w:ascii="Times New Roman" w:hAnsi="Times New Roman"/>
                <w:b/>
                <w:bCs/>
                <w:sz w:val="24"/>
                <w:szCs w:val="24"/>
              </w:rPr>
              <w:t>819/17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bCs/>
                <w:sz w:val="24"/>
                <w:szCs w:val="24"/>
              </w:rPr>
            </w:pPr>
            <w:r>
              <w:rPr>
                <w:rFonts w:ascii="Times New Roman" w:hAnsi="Times New Roman"/>
                <w:b/>
                <w:bCs/>
                <w:sz w:val="24"/>
                <w:szCs w:val="24"/>
              </w:rPr>
              <w:t>362/20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D954A9" w:rsidTr="00D954A9">
        <w:trPr>
          <w:trHeight w:val="17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eastAsia="Times New Roman" w:hAnsi="Times New Roman"/>
                <w:b/>
                <w:bCs/>
                <w:sz w:val="28"/>
                <w:szCs w:val="28"/>
                <w:lang w:eastAsia="it-IT"/>
              </w:rPr>
            </w:pPr>
            <w:r w:rsidRPr="00E012C3">
              <w:rPr>
                <w:rFonts w:ascii="Times New Roman" w:eastAsia="Times New Roman" w:hAnsi="Times New Roman"/>
                <w:b/>
                <w:bCs/>
                <w:sz w:val="24"/>
                <w:szCs w:val="28"/>
                <w:lang w:eastAsia="it-IT"/>
              </w:rPr>
              <w:t>1124/18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250/21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10:00</w:t>
            </w:r>
          </w:p>
        </w:tc>
      </w:tr>
      <w:tr w:rsidR="00D954A9" w:rsidTr="00D954A9">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sz w:val="24"/>
              </w:rPr>
            </w:pPr>
            <w:r>
              <w:rPr>
                <w:rFonts w:ascii="Times New Roman" w:hAnsi="Times New Roman"/>
                <w:b/>
                <w:sz w:val="24"/>
              </w:rPr>
              <w:t>1221/20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sz w:val="24"/>
              </w:rPr>
            </w:pPr>
            <w:r>
              <w:rPr>
                <w:rFonts w:ascii="Times New Roman" w:hAnsi="Times New Roman"/>
                <w:b/>
                <w:sz w:val="24"/>
              </w:rPr>
              <w:t>598/21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10:15</w:t>
            </w:r>
          </w:p>
        </w:tc>
      </w:tr>
      <w:tr w:rsidR="00D954A9" w:rsidTr="00D954A9">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eastAsia="Times New Roman" w:hAnsi="Times New Roman"/>
                <w:b/>
                <w:bCs/>
                <w:sz w:val="28"/>
                <w:szCs w:val="28"/>
                <w:lang w:eastAsia="it-IT"/>
              </w:rPr>
            </w:pPr>
            <w:r w:rsidRPr="00E012C3">
              <w:rPr>
                <w:rFonts w:ascii="Times New Roman" w:eastAsia="Times New Roman" w:hAnsi="Times New Roman"/>
                <w:b/>
                <w:bCs/>
                <w:sz w:val="24"/>
                <w:szCs w:val="28"/>
                <w:lang w:eastAsia="it-IT"/>
              </w:rPr>
              <w:t>2371/19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568/21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 10:30</w:t>
            </w:r>
          </w:p>
        </w:tc>
      </w:tr>
      <w:tr w:rsidR="00D954A9" w:rsidTr="00D954A9">
        <w:trPr>
          <w:trHeight w:val="7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sz w:val="24"/>
              </w:rPr>
            </w:pPr>
            <w:r>
              <w:rPr>
                <w:rFonts w:ascii="Times New Roman" w:hAnsi="Times New Roman"/>
                <w:b/>
                <w:sz w:val="24"/>
              </w:rPr>
              <w:t>1301/19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sz w:val="24"/>
              </w:rPr>
            </w:pPr>
            <w:r>
              <w:rPr>
                <w:rFonts w:ascii="Times New Roman" w:hAnsi="Times New Roman"/>
                <w:b/>
                <w:sz w:val="24"/>
              </w:rPr>
              <w:t>324/21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 10:45</w:t>
            </w:r>
          </w:p>
        </w:tc>
      </w:tr>
      <w:tr w:rsidR="00D954A9" w:rsidTr="00D954A9">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sz w:val="24"/>
              </w:rPr>
            </w:pPr>
            <w:r>
              <w:rPr>
                <w:rFonts w:ascii="Times New Roman" w:hAnsi="Times New Roman"/>
                <w:b/>
                <w:sz w:val="24"/>
              </w:rPr>
              <w:t>2533/18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sz w:val="24"/>
              </w:rPr>
            </w:pPr>
            <w:r>
              <w:rPr>
                <w:rFonts w:ascii="Times New Roman" w:hAnsi="Times New Roman"/>
                <w:b/>
                <w:sz w:val="24"/>
              </w:rPr>
              <w:t>326/21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11:00</w:t>
            </w:r>
          </w:p>
        </w:tc>
        <w:bookmarkStart w:id="0" w:name="_GoBack"/>
        <w:bookmarkEnd w:id="0"/>
      </w:tr>
      <w:tr w:rsidR="00D954A9" w:rsidTr="00D954A9">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C85DF1">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C85DF1">
            <w:pPr>
              <w:spacing w:after="0"/>
              <w:jc w:val="center"/>
              <w:rPr>
                <w:rFonts w:ascii="Times New Roman" w:hAnsi="Times New Roman"/>
                <w:b/>
                <w:sz w:val="24"/>
              </w:rPr>
            </w:pPr>
            <w:r>
              <w:rPr>
                <w:rFonts w:ascii="Times New Roman" w:hAnsi="Times New Roman"/>
                <w:b/>
                <w:sz w:val="24"/>
              </w:rPr>
              <w:t>331/18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C85DF1">
            <w:pPr>
              <w:spacing w:after="0"/>
              <w:jc w:val="center"/>
              <w:rPr>
                <w:rFonts w:ascii="Times New Roman" w:hAnsi="Times New Roman"/>
                <w:b/>
                <w:sz w:val="24"/>
              </w:rPr>
            </w:pPr>
            <w:r>
              <w:rPr>
                <w:rFonts w:ascii="Times New Roman" w:hAnsi="Times New Roman"/>
                <w:b/>
                <w:sz w:val="24"/>
              </w:rPr>
              <w:t>378/19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C85DF1">
            <w:pPr>
              <w:spacing w:after="0"/>
              <w:jc w:val="both"/>
              <w:rPr>
                <w:rFonts w:ascii="Times New Roman" w:hAnsi="Times New Roman"/>
                <w:b/>
                <w:sz w:val="28"/>
                <w:szCs w:val="42"/>
              </w:rPr>
            </w:pPr>
            <w:r>
              <w:rPr>
                <w:rFonts w:ascii="Times New Roman" w:hAnsi="Times New Roman"/>
                <w:b/>
                <w:sz w:val="28"/>
                <w:szCs w:val="42"/>
              </w:rPr>
              <w:t>Ore 11.15</w:t>
            </w:r>
          </w:p>
        </w:tc>
      </w:tr>
      <w:tr w:rsidR="00D954A9" w:rsidTr="00D954A9">
        <w:trPr>
          <w:trHeight w:val="68"/>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E012C3">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D954A9" w:rsidRPr="00D73CB2" w:rsidRDefault="00D954A9" w:rsidP="00E012C3">
            <w:pPr>
              <w:spacing w:after="0"/>
              <w:jc w:val="center"/>
              <w:rPr>
                <w:rFonts w:ascii="Times New Roman" w:hAnsi="Times New Roman"/>
                <w:b/>
                <w:sz w:val="24"/>
              </w:rPr>
            </w:pPr>
            <w:r w:rsidRPr="00D73CB2">
              <w:rPr>
                <w:rFonts w:ascii="Times New Roman" w:hAnsi="Times New Roman"/>
                <w:b/>
                <w:sz w:val="24"/>
              </w:rPr>
              <w:t>1488/18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D73CB2" w:rsidRDefault="00D954A9" w:rsidP="00E012C3">
            <w:pPr>
              <w:spacing w:after="0"/>
              <w:jc w:val="center"/>
              <w:rPr>
                <w:rFonts w:ascii="Times New Roman" w:hAnsi="Times New Roman"/>
                <w:b/>
                <w:sz w:val="24"/>
              </w:rPr>
            </w:pPr>
            <w:r w:rsidRPr="00D73CB2">
              <w:rPr>
                <w:rFonts w:ascii="Times New Roman" w:hAnsi="Times New Roman"/>
                <w:b/>
                <w:sz w:val="24"/>
              </w:rPr>
              <w:t>114/20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E012C3">
            <w:pPr>
              <w:spacing w:after="0"/>
              <w:jc w:val="both"/>
              <w:rPr>
                <w:rFonts w:ascii="Times New Roman" w:hAnsi="Times New Roman"/>
                <w:b/>
                <w:sz w:val="28"/>
                <w:szCs w:val="42"/>
              </w:rPr>
            </w:pPr>
            <w:r>
              <w:rPr>
                <w:rFonts w:ascii="Times New Roman" w:hAnsi="Times New Roman"/>
                <w:b/>
                <w:sz w:val="28"/>
                <w:szCs w:val="42"/>
              </w:rPr>
              <w:t>Ore 11.30</w:t>
            </w:r>
          </w:p>
        </w:tc>
      </w:tr>
      <w:tr w:rsidR="00D954A9" w:rsidTr="00D954A9">
        <w:trPr>
          <w:trHeight w:val="23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E012C3">
            <w:pPr>
              <w:spacing w:after="0"/>
              <w:jc w:val="cente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D954A9" w:rsidRPr="00D73CB2" w:rsidRDefault="00D954A9" w:rsidP="00E012C3">
            <w:pPr>
              <w:spacing w:after="0"/>
              <w:jc w:val="center"/>
              <w:rPr>
                <w:rFonts w:ascii="Times New Roman" w:hAnsi="Times New Roman"/>
                <w:b/>
                <w:sz w:val="24"/>
              </w:rPr>
            </w:pPr>
            <w:r w:rsidRPr="00D73CB2">
              <w:rPr>
                <w:rFonts w:ascii="Times New Roman" w:hAnsi="Times New Roman"/>
                <w:b/>
                <w:sz w:val="24"/>
              </w:rPr>
              <w:t>1714/13</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D73CB2" w:rsidRDefault="00D954A9" w:rsidP="00E012C3">
            <w:pPr>
              <w:spacing w:after="0"/>
              <w:jc w:val="center"/>
              <w:rPr>
                <w:rFonts w:ascii="Times New Roman" w:hAnsi="Times New Roman"/>
                <w:b/>
                <w:sz w:val="24"/>
              </w:rPr>
            </w:pPr>
            <w:r w:rsidRPr="00D73CB2">
              <w:rPr>
                <w:rFonts w:ascii="Times New Roman" w:hAnsi="Times New Roman"/>
                <w:b/>
                <w:sz w:val="24"/>
              </w:rPr>
              <w:t>347/18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D73CB2">
            <w:pPr>
              <w:spacing w:after="0"/>
              <w:jc w:val="both"/>
              <w:rPr>
                <w:rFonts w:ascii="Times New Roman" w:hAnsi="Times New Roman"/>
                <w:b/>
                <w:sz w:val="28"/>
                <w:szCs w:val="42"/>
              </w:rPr>
            </w:pPr>
            <w:r>
              <w:rPr>
                <w:rFonts w:ascii="Times New Roman" w:hAnsi="Times New Roman"/>
                <w:b/>
                <w:sz w:val="28"/>
                <w:szCs w:val="42"/>
              </w:rPr>
              <w:t>Ore 11.45</w:t>
            </w:r>
          </w:p>
        </w:tc>
      </w:tr>
      <w:tr w:rsidR="00D954A9" w:rsidTr="00D954A9">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E012C3">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D954A9" w:rsidRPr="00D73CB2" w:rsidRDefault="00D954A9" w:rsidP="00E012C3">
            <w:pPr>
              <w:spacing w:after="0"/>
              <w:jc w:val="center"/>
              <w:rPr>
                <w:rFonts w:ascii="Times New Roman" w:eastAsia="Times New Roman" w:hAnsi="Times New Roman"/>
                <w:b/>
                <w:bCs/>
                <w:sz w:val="24"/>
                <w:szCs w:val="28"/>
                <w:lang w:eastAsia="it-IT"/>
              </w:rPr>
            </w:pPr>
            <w:r w:rsidRPr="00D73CB2">
              <w:rPr>
                <w:rFonts w:ascii="Times New Roman" w:eastAsia="Times New Roman" w:hAnsi="Times New Roman"/>
                <w:b/>
                <w:bCs/>
                <w:sz w:val="24"/>
                <w:szCs w:val="28"/>
                <w:lang w:eastAsia="it-IT"/>
              </w:rPr>
              <w:t>162/18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D73CB2" w:rsidRDefault="00D954A9" w:rsidP="00E012C3">
            <w:pPr>
              <w:spacing w:after="0"/>
              <w:jc w:val="center"/>
              <w:rPr>
                <w:rFonts w:ascii="Times New Roman" w:eastAsia="Times New Roman" w:hAnsi="Times New Roman"/>
                <w:b/>
                <w:bCs/>
                <w:sz w:val="24"/>
                <w:szCs w:val="28"/>
                <w:lang w:eastAsia="it-IT"/>
              </w:rPr>
            </w:pPr>
            <w:r w:rsidRPr="00D73CB2">
              <w:rPr>
                <w:rFonts w:ascii="Times New Roman" w:eastAsia="Times New Roman" w:hAnsi="Times New Roman"/>
                <w:b/>
                <w:bCs/>
                <w:sz w:val="24"/>
                <w:szCs w:val="28"/>
                <w:lang w:eastAsia="it-IT"/>
              </w:rPr>
              <w:t>663/19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D73CB2">
            <w:pPr>
              <w:spacing w:after="0"/>
              <w:jc w:val="both"/>
              <w:rPr>
                <w:rFonts w:ascii="Times New Roman" w:hAnsi="Times New Roman"/>
                <w:b/>
                <w:sz w:val="28"/>
                <w:szCs w:val="42"/>
              </w:rPr>
            </w:pPr>
            <w:r>
              <w:rPr>
                <w:rFonts w:ascii="Times New Roman" w:hAnsi="Times New Roman"/>
                <w:b/>
                <w:sz w:val="28"/>
                <w:szCs w:val="42"/>
              </w:rPr>
              <w:t>Ore 12.00</w:t>
            </w:r>
          </w:p>
        </w:tc>
      </w:tr>
      <w:tr w:rsidR="00D954A9" w:rsidTr="00D954A9">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Default="00D954A9" w:rsidP="00E012C3">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D954A9" w:rsidRPr="00963C1B" w:rsidRDefault="00D954A9" w:rsidP="00E012C3">
            <w:pPr>
              <w:spacing w:after="0"/>
              <w:jc w:val="center"/>
              <w:rPr>
                <w:rFonts w:ascii="Times New Roman" w:eastAsia="Times New Roman" w:hAnsi="Times New Roman"/>
                <w:b/>
                <w:bCs/>
                <w:sz w:val="28"/>
                <w:szCs w:val="28"/>
                <w:lang w:eastAsia="it-IT"/>
              </w:rPr>
            </w:pPr>
            <w:r w:rsidRPr="00D73CB2">
              <w:rPr>
                <w:rFonts w:ascii="Times New Roman" w:eastAsia="Times New Roman" w:hAnsi="Times New Roman"/>
                <w:b/>
                <w:bCs/>
                <w:sz w:val="24"/>
                <w:szCs w:val="28"/>
                <w:lang w:eastAsia="it-IT"/>
              </w:rPr>
              <w:t>2639/13</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954A9" w:rsidRPr="00963C1B" w:rsidRDefault="00D954A9" w:rsidP="00E012C3">
            <w:pPr>
              <w:spacing w:after="0"/>
              <w:jc w:val="center"/>
              <w:rPr>
                <w:rFonts w:ascii="Times New Roman" w:eastAsia="Times New Roman" w:hAnsi="Times New Roman"/>
                <w:b/>
                <w:bCs/>
                <w:sz w:val="28"/>
                <w:szCs w:val="28"/>
                <w:lang w:eastAsia="it-IT"/>
              </w:rPr>
            </w:pPr>
            <w:r w:rsidRPr="00D73CB2">
              <w:rPr>
                <w:rFonts w:ascii="Times New Roman" w:eastAsia="Times New Roman" w:hAnsi="Times New Roman"/>
                <w:b/>
                <w:bCs/>
                <w:sz w:val="24"/>
                <w:szCs w:val="28"/>
                <w:lang w:eastAsia="it-IT"/>
              </w:rPr>
              <w:t>516/16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954A9" w:rsidRPr="00963C1B" w:rsidRDefault="00D954A9" w:rsidP="00E012C3">
            <w:pPr>
              <w:spacing w:after="0"/>
              <w:jc w:val="both"/>
              <w:rPr>
                <w:rFonts w:ascii="Times New Roman" w:hAnsi="Times New Roman"/>
                <w:b/>
                <w:sz w:val="28"/>
                <w:szCs w:val="42"/>
              </w:rPr>
            </w:pPr>
            <w:r>
              <w:rPr>
                <w:rFonts w:ascii="Times New Roman" w:hAnsi="Times New Roman"/>
                <w:b/>
                <w:sz w:val="28"/>
                <w:szCs w:val="42"/>
              </w:rPr>
              <w:t>Ore 12:00</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4F448A">
        <w:rPr>
          <w:rFonts w:ascii="Times New Roman" w:eastAsia="Times New Roman" w:hAnsi="Times New Roman"/>
          <w:b/>
          <w:sz w:val="24"/>
          <w:szCs w:val="24"/>
          <w:lang w:eastAsia="it-IT"/>
        </w:rPr>
        <w:t>27</w:t>
      </w:r>
      <w:r>
        <w:rPr>
          <w:rFonts w:ascii="Times New Roman" w:eastAsia="Times New Roman" w:hAnsi="Times New Roman"/>
          <w:b/>
          <w:sz w:val="24"/>
          <w:szCs w:val="24"/>
          <w:lang w:eastAsia="it-IT"/>
        </w:rPr>
        <w:t>.1</w:t>
      </w:r>
      <w:r w:rsidR="00EA716A">
        <w:rPr>
          <w:rFonts w:ascii="Times New Roman" w:eastAsia="Times New Roman" w:hAnsi="Times New Roman"/>
          <w:b/>
          <w:sz w:val="24"/>
          <w:szCs w:val="24"/>
          <w:lang w:eastAsia="it-IT"/>
        </w:rPr>
        <w:t>2</w:t>
      </w:r>
      <w:r>
        <w:rPr>
          <w:rFonts w:ascii="Times New Roman" w:eastAsia="Times New Roman" w:hAnsi="Times New Roman"/>
          <w:b/>
          <w:sz w:val="24"/>
          <w:szCs w:val="24"/>
          <w:lang w:eastAsia="it-IT"/>
        </w:rPr>
        <w:t>.2021</w:t>
      </w:r>
    </w:p>
    <w:p w:rsidR="004303D4" w:rsidRDefault="004303D4">
      <w:pPr>
        <w:spacing w:after="0"/>
        <w:ind w:left="5664"/>
        <w:jc w:val="center"/>
        <w:rPr>
          <w:rFonts w:ascii="Times New Roman" w:eastAsia="Times New Roman" w:hAnsi="Times New Roman"/>
          <w:b/>
          <w:sz w:val="24"/>
          <w:szCs w:val="24"/>
          <w:lang w:eastAsia="it-IT"/>
        </w:rPr>
      </w:pPr>
    </w:p>
    <w:p w:rsidR="004303D4" w:rsidRDefault="004303D4" w:rsidP="008B64E2">
      <w:pPr>
        <w:spacing w:after="0" w:line="240" w:lineRule="atLeas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8B64E2">
      <w:pPr>
        <w:spacing w:after="0" w:line="240" w:lineRule="atLeast"/>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9"/>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09" w:rsidRDefault="00F11A09" w:rsidP="00687569">
      <w:pPr>
        <w:spacing w:after="0"/>
      </w:pPr>
      <w:r>
        <w:separator/>
      </w:r>
    </w:p>
  </w:endnote>
  <w:endnote w:type="continuationSeparator" w:id="0">
    <w:p w:rsidR="00F11A09" w:rsidRDefault="00F11A09"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09" w:rsidRDefault="00F11A09" w:rsidP="00687569">
      <w:pPr>
        <w:spacing w:after="0"/>
      </w:pPr>
      <w:r w:rsidRPr="00687569">
        <w:rPr>
          <w:color w:val="000000"/>
        </w:rPr>
        <w:separator/>
      </w:r>
    </w:p>
  </w:footnote>
  <w:footnote w:type="continuationSeparator" w:id="0">
    <w:p w:rsidR="00F11A09" w:rsidRDefault="00F11A09"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87569"/>
    <w:rsid w:val="00024890"/>
    <w:rsid w:val="00044657"/>
    <w:rsid w:val="00044BF1"/>
    <w:rsid w:val="000464B2"/>
    <w:rsid w:val="00060F05"/>
    <w:rsid w:val="00067B10"/>
    <w:rsid w:val="00084A05"/>
    <w:rsid w:val="000C2514"/>
    <w:rsid w:val="00101701"/>
    <w:rsid w:val="001077FA"/>
    <w:rsid w:val="001145DE"/>
    <w:rsid w:val="001205CB"/>
    <w:rsid w:val="00126E5C"/>
    <w:rsid w:val="00136DC7"/>
    <w:rsid w:val="00154E7E"/>
    <w:rsid w:val="001753D1"/>
    <w:rsid w:val="001A009E"/>
    <w:rsid w:val="001A1B00"/>
    <w:rsid w:val="001A4092"/>
    <w:rsid w:val="001B3259"/>
    <w:rsid w:val="001B3671"/>
    <w:rsid w:val="001B5A9B"/>
    <w:rsid w:val="001D1860"/>
    <w:rsid w:val="001D6524"/>
    <w:rsid w:val="001E3FB3"/>
    <w:rsid w:val="001E6DF6"/>
    <w:rsid w:val="00201258"/>
    <w:rsid w:val="00217514"/>
    <w:rsid w:val="00232B21"/>
    <w:rsid w:val="00254AE6"/>
    <w:rsid w:val="00260BAA"/>
    <w:rsid w:val="0029123F"/>
    <w:rsid w:val="002A6B8F"/>
    <w:rsid w:val="002C731C"/>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71DF"/>
    <w:rsid w:val="00472CEA"/>
    <w:rsid w:val="00476DDF"/>
    <w:rsid w:val="004A2A82"/>
    <w:rsid w:val="004A7614"/>
    <w:rsid w:val="004C3EAD"/>
    <w:rsid w:val="004E446C"/>
    <w:rsid w:val="004F448A"/>
    <w:rsid w:val="00500893"/>
    <w:rsid w:val="00511476"/>
    <w:rsid w:val="0051410E"/>
    <w:rsid w:val="00555ACF"/>
    <w:rsid w:val="00560EDB"/>
    <w:rsid w:val="005627D0"/>
    <w:rsid w:val="00573271"/>
    <w:rsid w:val="0057341B"/>
    <w:rsid w:val="005760C7"/>
    <w:rsid w:val="00586512"/>
    <w:rsid w:val="005A717E"/>
    <w:rsid w:val="005B2204"/>
    <w:rsid w:val="005E2BCE"/>
    <w:rsid w:val="006054C3"/>
    <w:rsid w:val="00626231"/>
    <w:rsid w:val="0063140C"/>
    <w:rsid w:val="00633DBB"/>
    <w:rsid w:val="00650969"/>
    <w:rsid w:val="00670096"/>
    <w:rsid w:val="00687569"/>
    <w:rsid w:val="00697A32"/>
    <w:rsid w:val="006B0E9E"/>
    <w:rsid w:val="006C211C"/>
    <w:rsid w:val="006D1179"/>
    <w:rsid w:val="0070255F"/>
    <w:rsid w:val="007325B8"/>
    <w:rsid w:val="00760A72"/>
    <w:rsid w:val="007842E6"/>
    <w:rsid w:val="00795553"/>
    <w:rsid w:val="007A6F6F"/>
    <w:rsid w:val="007B3E79"/>
    <w:rsid w:val="007B4A17"/>
    <w:rsid w:val="007C3957"/>
    <w:rsid w:val="007F1153"/>
    <w:rsid w:val="00803197"/>
    <w:rsid w:val="00807A8A"/>
    <w:rsid w:val="00834314"/>
    <w:rsid w:val="008358D5"/>
    <w:rsid w:val="0084624E"/>
    <w:rsid w:val="00847FD8"/>
    <w:rsid w:val="008510FC"/>
    <w:rsid w:val="00851361"/>
    <w:rsid w:val="00862832"/>
    <w:rsid w:val="00876460"/>
    <w:rsid w:val="00877827"/>
    <w:rsid w:val="00885752"/>
    <w:rsid w:val="008B053D"/>
    <w:rsid w:val="008B64E2"/>
    <w:rsid w:val="008E7973"/>
    <w:rsid w:val="00901502"/>
    <w:rsid w:val="0091462A"/>
    <w:rsid w:val="00930F8E"/>
    <w:rsid w:val="009311C7"/>
    <w:rsid w:val="00935F96"/>
    <w:rsid w:val="0096472C"/>
    <w:rsid w:val="00972BAC"/>
    <w:rsid w:val="009806B0"/>
    <w:rsid w:val="00983B57"/>
    <w:rsid w:val="009D2D20"/>
    <w:rsid w:val="009E2846"/>
    <w:rsid w:val="009E6CBD"/>
    <w:rsid w:val="00A034D0"/>
    <w:rsid w:val="00A1104B"/>
    <w:rsid w:val="00A457F9"/>
    <w:rsid w:val="00A775BD"/>
    <w:rsid w:val="00A867EB"/>
    <w:rsid w:val="00AA5D03"/>
    <w:rsid w:val="00B03121"/>
    <w:rsid w:val="00B070A9"/>
    <w:rsid w:val="00B0791C"/>
    <w:rsid w:val="00B13916"/>
    <w:rsid w:val="00B3601C"/>
    <w:rsid w:val="00B37C61"/>
    <w:rsid w:val="00B538BA"/>
    <w:rsid w:val="00B72FF5"/>
    <w:rsid w:val="00B85654"/>
    <w:rsid w:val="00BD4A87"/>
    <w:rsid w:val="00BE2FDC"/>
    <w:rsid w:val="00C13CD4"/>
    <w:rsid w:val="00C314F4"/>
    <w:rsid w:val="00C55424"/>
    <w:rsid w:val="00C73A2F"/>
    <w:rsid w:val="00C81DD6"/>
    <w:rsid w:val="00C85DF1"/>
    <w:rsid w:val="00C8670E"/>
    <w:rsid w:val="00CA179A"/>
    <w:rsid w:val="00CA742C"/>
    <w:rsid w:val="00CB33F4"/>
    <w:rsid w:val="00CC075D"/>
    <w:rsid w:val="00CE0760"/>
    <w:rsid w:val="00CE7492"/>
    <w:rsid w:val="00D33AC4"/>
    <w:rsid w:val="00D4305A"/>
    <w:rsid w:val="00D45D3C"/>
    <w:rsid w:val="00D73CB2"/>
    <w:rsid w:val="00D954A9"/>
    <w:rsid w:val="00DB5068"/>
    <w:rsid w:val="00E012C3"/>
    <w:rsid w:val="00E02C72"/>
    <w:rsid w:val="00E201A8"/>
    <w:rsid w:val="00E43412"/>
    <w:rsid w:val="00E4708F"/>
    <w:rsid w:val="00E63D2B"/>
    <w:rsid w:val="00E86BE2"/>
    <w:rsid w:val="00EA0D34"/>
    <w:rsid w:val="00EA716A"/>
    <w:rsid w:val="00EA7E44"/>
    <w:rsid w:val="00EC2A74"/>
    <w:rsid w:val="00EC4E92"/>
    <w:rsid w:val="00EC644E"/>
    <w:rsid w:val="00ED17EF"/>
    <w:rsid w:val="00F01C38"/>
    <w:rsid w:val="00F11A09"/>
    <w:rsid w:val="00F17B19"/>
    <w:rsid w:val="00F56412"/>
    <w:rsid w:val="00F5798A"/>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511E5F-38C5-46AD-8AC7-AFD80273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4537-6DDA-4089-95AA-B1D55545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55</cp:revision>
  <cp:lastPrinted>2021-04-01T09:45:00Z</cp:lastPrinted>
  <dcterms:created xsi:type="dcterms:W3CDTF">2021-03-13T10:45:00Z</dcterms:created>
  <dcterms:modified xsi:type="dcterms:W3CDTF">2021-12-25T19:52:00Z</dcterms:modified>
</cp:coreProperties>
</file>